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F2" w:rsidRPr="006C4104" w:rsidRDefault="008667F2" w:rsidP="008667F2">
      <w:pPr>
        <w:pStyle w:val="af2"/>
        <w:jc w:val="center"/>
        <w:rPr>
          <w:sz w:val="28"/>
          <w:szCs w:val="28"/>
        </w:rPr>
      </w:pPr>
      <w:r w:rsidRPr="006C4104">
        <w:rPr>
          <w:sz w:val="28"/>
          <w:szCs w:val="28"/>
        </w:rPr>
        <w:t>АДМИНИСТРАЦИЯ</w:t>
      </w:r>
    </w:p>
    <w:p w:rsidR="008667F2" w:rsidRPr="006C4104" w:rsidRDefault="008667F2" w:rsidP="008667F2">
      <w:pPr>
        <w:pStyle w:val="af2"/>
        <w:jc w:val="center"/>
        <w:rPr>
          <w:sz w:val="28"/>
          <w:szCs w:val="28"/>
        </w:rPr>
      </w:pPr>
      <w:r w:rsidRPr="006C4104">
        <w:rPr>
          <w:sz w:val="28"/>
          <w:szCs w:val="28"/>
        </w:rPr>
        <w:t>САЛТЫКОВСКОГО МУНИЦИПАЛЬНОГО ОБРАЗОВАНИЯ</w:t>
      </w:r>
    </w:p>
    <w:p w:rsidR="008667F2" w:rsidRPr="006C4104" w:rsidRDefault="008B21B8" w:rsidP="008667F2">
      <w:pPr>
        <w:pStyle w:val="af2"/>
        <w:jc w:val="center"/>
        <w:rPr>
          <w:spacing w:val="24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8415" r="20320" b="1714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M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Fz7M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5080" r="10160" b="1333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qxJw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8667F2" w:rsidRPr="006C4104">
        <w:rPr>
          <w:spacing w:val="24"/>
          <w:sz w:val="28"/>
          <w:szCs w:val="28"/>
        </w:rPr>
        <w:t>РТИЩЕВСКОГО МУНИЦИПАЛЬНОГО РАЙОНА</w:t>
      </w:r>
    </w:p>
    <w:p w:rsidR="008667F2" w:rsidRPr="006C4104" w:rsidRDefault="008667F2" w:rsidP="008667F2">
      <w:pPr>
        <w:pStyle w:val="af2"/>
        <w:jc w:val="center"/>
        <w:rPr>
          <w:spacing w:val="24"/>
          <w:sz w:val="28"/>
          <w:szCs w:val="28"/>
        </w:rPr>
      </w:pPr>
      <w:r w:rsidRPr="006C4104">
        <w:rPr>
          <w:spacing w:val="24"/>
          <w:sz w:val="28"/>
          <w:szCs w:val="28"/>
        </w:rPr>
        <w:t>САРАТОВСКОЙ ОБЛАСТИ</w:t>
      </w:r>
    </w:p>
    <w:p w:rsidR="008667F2" w:rsidRDefault="008667F2" w:rsidP="008667F2">
      <w:pPr>
        <w:pStyle w:val="aa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745327" w:rsidRPr="00027AAE" w:rsidRDefault="00745327" w:rsidP="00745327">
      <w:pPr>
        <w:widowControl w:val="0"/>
        <w:shd w:val="clear" w:color="auto" w:fill="FFFFFF"/>
        <w:autoSpaceDE w:val="0"/>
        <w:autoSpaceDN w:val="0"/>
        <w:adjustRightInd w:val="0"/>
        <w:spacing w:line="293" w:lineRule="exact"/>
        <w:ind w:right="14"/>
        <w:jc w:val="center"/>
        <w:rPr>
          <w:b/>
          <w:bCs/>
          <w:szCs w:val="28"/>
        </w:rPr>
      </w:pPr>
    </w:p>
    <w:p w:rsidR="00745327" w:rsidRPr="00760A80" w:rsidRDefault="00745327" w:rsidP="00760A80">
      <w:pPr>
        <w:pStyle w:val="af2"/>
        <w:jc w:val="center"/>
        <w:rPr>
          <w:sz w:val="28"/>
          <w:szCs w:val="28"/>
        </w:rPr>
      </w:pPr>
      <w:r w:rsidRPr="00760A80">
        <w:rPr>
          <w:sz w:val="28"/>
          <w:szCs w:val="28"/>
        </w:rPr>
        <w:t>ПОСТАНОВЛЕНИЕ</w:t>
      </w:r>
    </w:p>
    <w:p w:rsidR="00745327" w:rsidRPr="00760A80" w:rsidRDefault="00745327" w:rsidP="00760A80">
      <w:pPr>
        <w:pStyle w:val="af2"/>
        <w:rPr>
          <w:sz w:val="28"/>
          <w:szCs w:val="28"/>
        </w:rPr>
      </w:pPr>
      <w:r w:rsidRPr="00760A80">
        <w:rPr>
          <w:sz w:val="28"/>
          <w:szCs w:val="28"/>
        </w:rPr>
        <w:t xml:space="preserve">   </w:t>
      </w:r>
    </w:p>
    <w:p w:rsidR="00745327" w:rsidRPr="00760A80" w:rsidRDefault="003347F5" w:rsidP="00760A80">
      <w:pPr>
        <w:pStyle w:val="af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282F">
        <w:rPr>
          <w:sz w:val="28"/>
          <w:szCs w:val="28"/>
        </w:rPr>
        <w:t>20</w:t>
      </w:r>
      <w:r w:rsidR="00745327" w:rsidRPr="00760A8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2025</w:t>
      </w:r>
      <w:r w:rsidR="00745327" w:rsidRPr="00760A80">
        <w:rPr>
          <w:sz w:val="28"/>
          <w:szCs w:val="28"/>
        </w:rPr>
        <w:t xml:space="preserve">  года  №</w:t>
      </w:r>
      <w:r w:rsidR="007B7DB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745327" w:rsidRPr="00027AAE" w:rsidRDefault="00745327" w:rsidP="00745327">
      <w:pPr>
        <w:autoSpaceDE w:val="0"/>
        <w:autoSpaceDN w:val="0"/>
        <w:adjustRightInd w:val="0"/>
        <w:outlineLvl w:val="0"/>
        <w:rPr>
          <w:b/>
          <w:szCs w:val="28"/>
        </w:rPr>
      </w:pPr>
    </w:p>
    <w:p w:rsidR="00745327" w:rsidRPr="00760A80" w:rsidRDefault="00745327" w:rsidP="00760A80">
      <w:pPr>
        <w:pStyle w:val="af2"/>
        <w:rPr>
          <w:rFonts w:eastAsia="Calibri"/>
          <w:sz w:val="28"/>
          <w:szCs w:val="28"/>
        </w:rPr>
      </w:pPr>
      <w:r w:rsidRPr="00760A80">
        <w:rPr>
          <w:rFonts w:eastAsia="Calibri"/>
          <w:sz w:val="28"/>
          <w:szCs w:val="28"/>
        </w:rPr>
        <w:t>Об утверждении муниципальной программы</w:t>
      </w:r>
    </w:p>
    <w:p w:rsidR="00745327" w:rsidRPr="00760A80" w:rsidRDefault="00745327" w:rsidP="00760A80">
      <w:pPr>
        <w:pStyle w:val="af2"/>
        <w:rPr>
          <w:rFonts w:eastAsia="Calibri"/>
          <w:sz w:val="28"/>
          <w:szCs w:val="28"/>
        </w:rPr>
      </w:pPr>
      <w:r w:rsidRPr="00760A80">
        <w:rPr>
          <w:rFonts w:eastAsia="Calibri"/>
          <w:sz w:val="28"/>
          <w:szCs w:val="28"/>
        </w:rPr>
        <w:t xml:space="preserve">«Развитие малого и среднего предпринимательства </w:t>
      </w:r>
    </w:p>
    <w:p w:rsidR="00745327" w:rsidRPr="00760A80" w:rsidRDefault="00745327" w:rsidP="00760A80">
      <w:pPr>
        <w:pStyle w:val="af2"/>
        <w:rPr>
          <w:rFonts w:eastAsia="Calibri"/>
          <w:sz w:val="28"/>
          <w:szCs w:val="28"/>
        </w:rPr>
      </w:pPr>
      <w:r w:rsidRPr="00760A80">
        <w:rPr>
          <w:rFonts w:eastAsia="Calibri"/>
          <w:sz w:val="28"/>
          <w:szCs w:val="28"/>
        </w:rPr>
        <w:t xml:space="preserve">в </w:t>
      </w:r>
      <w:proofErr w:type="spellStart"/>
      <w:r w:rsidRPr="00760A80">
        <w:rPr>
          <w:sz w:val="28"/>
          <w:szCs w:val="28"/>
        </w:rPr>
        <w:t>Салтыковском</w:t>
      </w:r>
      <w:proofErr w:type="spellEnd"/>
      <w:r w:rsidRPr="00760A80">
        <w:rPr>
          <w:sz w:val="28"/>
          <w:szCs w:val="28"/>
        </w:rPr>
        <w:t xml:space="preserve"> муниципальном образовании  </w:t>
      </w:r>
    </w:p>
    <w:p w:rsidR="00745327" w:rsidRPr="00760A80" w:rsidRDefault="003347F5" w:rsidP="00760A80">
      <w:pPr>
        <w:pStyle w:val="af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2025 – 2027</w:t>
      </w:r>
      <w:r w:rsidR="00745327" w:rsidRPr="00760A80">
        <w:rPr>
          <w:rFonts w:eastAsia="Calibri"/>
          <w:sz w:val="28"/>
          <w:szCs w:val="28"/>
        </w:rPr>
        <w:t xml:space="preserve"> годы»</w:t>
      </w:r>
    </w:p>
    <w:p w:rsidR="00745327" w:rsidRPr="001910EB" w:rsidRDefault="00745327" w:rsidP="00745327">
      <w:pPr>
        <w:rPr>
          <w:rFonts w:eastAsia="Calibri"/>
          <w:b/>
          <w:szCs w:val="28"/>
        </w:rPr>
      </w:pPr>
    </w:p>
    <w:p w:rsidR="000E77EA" w:rsidRDefault="00760A80" w:rsidP="00760A80">
      <w:pPr>
        <w:pStyle w:val="af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45327" w:rsidRPr="00760A80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Законом Саратовской области от 03.12.2009 N 201-ЗСО "О развитии малого и среднего предпринимательства в Саратовской области", Уставом Салтыковского муниципального образования</w:t>
      </w:r>
      <w:proofErr w:type="gramEnd"/>
      <w:r w:rsidR="00745327" w:rsidRPr="00760A80">
        <w:rPr>
          <w:sz w:val="28"/>
          <w:szCs w:val="28"/>
        </w:rPr>
        <w:t xml:space="preserve"> Ртищевского муниципального района Саратовской области, и в целях развития малого и среднего предпринимательства на территории Салтыковского муниципального образования, создания благоприятной среды для развития малого и среднего бизнеса </w:t>
      </w:r>
      <w:r w:rsidR="00745327" w:rsidRPr="00760A80">
        <w:rPr>
          <w:rFonts w:eastAsia="Calibri"/>
          <w:sz w:val="28"/>
          <w:szCs w:val="28"/>
        </w:rPr>
        <w:t xml:space="preserve">администрация  </w:t>
      </w:r>
      <w:r w:rsidR="00745327" w:rsidRPr="00760A80">
        <w:rPr>
          <w:sz w:val="28"/>
          <w:szCs w:val="28"/>
        </w:rPr>
        <w:t>Салтыковского</w:t>
      </w:r>
      <w:r w:rsidR="00745327" w:rsidRPr="00760A80">
        <w:rPr>
          <w:rFonts w:eastAsia="Calibri"/>
          <w:sz w:val="28"/>
          <w:szCs w:val="28"/>
        </w:rPr>
        <w:t xml:space="preserve"> муниципального образования </w:t>
      </w:r>
    </w:p>
    <w:p w:rsidR="00745327" w:rsidRPr="00760A80" w:rsidRDefault="00745327" w:rsidP="00760A80">
      <w:pPr>
        <w:pStyle w:val="af2"/>
        <w:jc w:val="both"/>
        <w:rPr>
          <w:rFonts w:eastAsia="Calibri"/>
          <w:sz w:val="28"/>
          <w:szCs w:val="28"/>
        </w:rPr>
      </w:pPr>
      <w:r w:rsidRPr="00760A80">
        <w:rPr>
          <w:rFonts w:eastAsia="Calibri"/>
          <w:sz w:val="28"/>
          <w:szCs w:val="28"/>
        </w:rPr>
        <w:t>ПОСТАНОВЛЯЕТ:</w:t>
      </w:r>
    </w:p>
    <w:p w:rsidR="00745327" w:rsidRPr="00760A80" w:rsidRDefault="00745327" w:rsidP="00760A80">
      <w:pPr>
        <w:pStyle w:val="af2"/>
        <w:jc w:val="both"/>
        <w:rPr>
          <w:rFonts w:eastAsia="Calibri"/>
          <w:sz w:val="28"/>
          <w:szCs w:val="28"/>
        </w:rPr>
      </w:pPr>
      <w:r w:rsidRPr="00760A80">
        <w:rPr>
          <w:rFonts w:eastAsia="Calibri"/>
          <w:sz w:val="28"/>
          <w:szCs w:val="28"/>
        </w:rPr>
        <w:tab/>
        <w:t xml:space="preserve">1. Утвердить муниципальную программу «Развитие малого  и среднего предпринимательства в </w:t>
      </w:r>
      <w:proofErr w:type="spellStart"/>
      <w:r w:rsidRPr="00760A80">
        <w:rPr>
          <w:rFonts w:eastAsia="Calibri"/>
          <w:sz w:val="28"/>
          <w:szCs w:val="28"/>
        </w:rPr>
        <w:t>Салтыковском</w:t>
      </w:r>
      <w:proofErr w:type="spellEnd"/>
      <w:r w:rsidRPr="00760A80">
        <w:rPr>
          <w:rFonts w:eastAsia="Calibri"/>
          <w:sz w:val="28"/>
          <w:szCs w:val="28"/>
        </w:rPr>
        <w:t xml:space="preserve"> </w:t>
      </w:r>
      <w:r w:rsidRPr="00760A80">
        <w:rPr>
          <w:sz w:val="28"/>
          <w:szCs w:val="28"/>
        </w:rPr>
        <w:t xml:space="preserve">муниципальном образовании </w:t>
      </w:r>
      <w:r w:rsidR="003347F5">
        <w:rPr>
          <w:rFonts w:eastAsia="Calibri"/>
          <w:sz w:val="28"/>
          <w:szCs w:val="28"/>
        </w:rPr>
        <w:t>на 2025 – 2027</w:t>
      </w:r>
      <w:r w:rsidRPr="00760A80">
        <w:rPr>
          <w:rFonts w:eastAsia="Calibri"/>
          <w:sz w:val="28"/>
          <w:szCs w:val="28"/>
        </w:rPr>
        <w:t xml:space="preserve"> годы» (далее Программа) согласно приложению.</w:t>
      </w:r>
    </w:p>
    <w:p w:rsidR="00745327" w:rsidRDefault="00745327" w:rsidP="00760A80">
      <w:pPr>
        <w:pStyle w:val="af2"/>
        <w:jc w:val="both"/>
        <w:rPr>
          <w:sz w:val="28"/>
          <w:szCs w:val="28"/>
        </w:rPr>
      </w:pPr>
      <w:r w:rsidRPr="00760A80">
        <w:rPr>
          <w:sz w:val="28"/>
          <w:szCs w:val="28"/>
        </w:rPr>
        <w:tab/>
        <w:t xml:space="preserve">2. Установить, что в ходе реализации муниципальной программы «Развитие малого  и среднего предпринимательства в </w:t>
      </w:r>
      <w:proofErr w:type="spellStart"/>
      <w:r w:rsidRPr="00760A80">
        <w:rPr>
          <w:sz w:val="28"/>
          <w:szCs w:val="28"/>
        </w:rPr>
        <w:t>Салтыковском</w:t>
      </w:r>
      <w:proofErr w:type="spellEnd"/>
      <w:r w:rsidRPr="00760A80">
        <w:rPr>
          <w:sz w:val="28"/>
          <w:szCs w:val="28"/>
        </w:rPr>
        <w:t xml:space="preserve"> м</w:t>
      </w:r>
      <w:r w:rsidR="003347F5">
        <w:rPr>
          <w:sz w:val="28"/>
          <w:szCs w:val="28"/>
        </w:rPr>
        <w:t>униципальном образовании на 2025 – 2027</w:t>
      </w:r>
      <w:r w:rsidRPr="00760A80">
        <w:rPr>
          <w:sz w:val="28"/>
          <w:szCs w:val="28"/>
        </w:rPr>
        <w:t xml:space="preserve"> годы»  мероприятия и объемы их финансирования подлежат ежегодной корректировке с учетом возможностей средств бюджета </w:t>
      </w:r>
      <w:r w:rsidR="004D62AF" w:rsidRPr="004D62AF">
        <w:rPr>
          <w:sz w:val="28"/>
          <w:szCs w:val="28"/>
        </w:rPr>
        <w:t>Салтыковского сельского поселения Ртищевского муниципального района Саратовской области</w:t>
      </w:r>
      <w:r w:rsidRPr="00760A80">
        <w:rPr>
          <w:sz w:val="28"/>
          <w:szCs w:val="28"/>
        </w:rPr>
        <w:t>.</w:t>
      </w:r>
    </w:p>
    <w:p w:rsidR="00244D4F" w:rsidRPr="00244D4F" w:rsidRDefault="00244D4F" w:rsidP="00244D4F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244D4F">
        <w:rPr>
          <w:sz w:val="28"/>
          <w:szCs w:val="28"/>
        </w:rPr>
        <w:t>Признать утратившими силу</w:t>
      </w:r>
      <w:r w:rsidR="0050435D">
        <w:rPr>
          <w:sz w:val="28"/>
          <w:szCs w:val="28"/>
        </w:rPr>
        <w:t xml:space="preserve"> постановлений администрации Салтыковского муниципального образования</w:t>
      </w:r>
      <w:r w:rsidRPr="00244D4F">
        <w:rPr>
          <w:sz w:val="28"/>
          <w:szCs w:val="28"/>
        </w:rPr>
        <w:t>:</w:t>
      </w:r>
    </w:p>
    <w:p w:rsidR="00244D4F" w:rsidRDefault="00244D4F" w:rsidP="00244D4F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4D4F">
        <w:rPr>
          <w:sz w:val="28"/>
          <w:szCs w:val="28"/>
        </w:rPr>
        <w:t>-</w:t>
      </w:r>
      <w:r w:rsidR="0050435D">
        <w:rPr>
          <w:sz w:val="28"/>
          <w:szCs w:val="28"/>
        </w:rPr>
        <w:t xml:space="preserve"> от 17 декабря</w:t>
      </w:r>
      <w:r w:rsidRPr="00244D4F">
        <w:rPr>
          <w:sz w:val="28"/>
          <w:szCs w:val="28"/>
        </w:rPr>
        <w:t xml:space="preserve"> </w:t>
      </w:r>
      <w:r w:rsidR="0050435D">
        <w:rPr>
          <w:sz w:val="28"/>
          <w:szCs w:val="28"/>
        </w:rPr>
        <w:t>2021 года № 4</w:t>
      </w:r>
      <w:r w:rsidRPr="00244D4F">
        <w:rPr>
          <w:sz w:val="28"/>
          <w:szCs w:val="28"/>
        </w:rPr>
        <w:t xml:space="preserve">2 «Об утверждении муниципальной программы «Развитие малого и среднего предпринимательства в </w:t>
      </w:r>
      <w:proofErr w:type="spellStart"/>
      <w:r w:rsidR="0050435D">
        <w:rPr>
          <w:sz w:val="28"/>
          <w:szCs w:val="28"/>
        </w:rPr>
        <w:t>Салтыковском</w:t>
      </w:r>
      <w:proofErr w:type="spellEnd"/>
      <w:r w:rsidRPr="00244D4F">
        <w:rPr>
          <w:sz w:val="28"/>
          <w:szCs w:val="28"/>
        </w:rPr>
        <w:t xml:space="preserve"> муниципальном образовании </w:t>
      </w:r>
      <w:r w:rsidR="0050435D">
        <w:rPr>
          <w:sz w:val="28"/>
          <w:szCs w:val="28"/>
        </w:rPr>
        <w:t>на 2022 - 2024</w:t>
      </w:r>
      <w:r w:rsidRPr="00244D4F">
        <w:rPr>
          <w:sz w:val="28"/>
          <w:szCs w:val="28"/>
        </w:rPr>
        <w:t xml:space="preserve"> год</w:t>
      </w:r>
      <w:r w:rsidR="0050435D">
        <w:rPr>
          <w:sz w:val="28"/>
          <w:szCs w:val="28"/>
        </w:rPr>
        <w:t>ы;</w:t>
      </w:r>
    </w:p>
    <w:p w:rsidR="0050435D" w:rsidRDefault="0050435D" w:rsidP="0050435D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23 декабря 2022 года № 64 «</w:t>
      </w:r>
      <w:r w:rsidRPr="0050435D">
        <w:rPr>
          <w:sz w:val="28"/>
          <w:szCs w:val="28"/>
        </w:rPr>
        <w:t>О внесении изменений в постановле</w:t>
      </w:r>
      <w:r>
        <w:rPr>
          <w:sz w:val="28"/>
          <w:szCs w:val="28"/>
        </w:rPr>
        <w:t xml:space="preserve">ние администрации </w:t>
      </w:r>
      <w:r w:rsidRPr="0050435D">
        <w:rPr>
          <w:sz w:val="28"/>
          <w:szCs w:val="28"/>
        </w:rPr>
        <w:t>Салтыковск</w:t>
      </w:r>
      <w:r>
        <w:rPr>
          <w:sz w:val="28"/>
          <w:szCs w:val="28"/>
        </w:rPr>
        <w:t xml:space="preserve">ого муниципального образования </w:t>
      </w:r>
      <w:r w:rsidRPr="0050435D">
        <w:rPr>
          <w:sz w:val="28"/>
          <w:szCs w:val="28"/>
        </w:rPr>
        <w:t xml:space="preserve">от 17 декабря 2021 года № 42 «Об утверждении муниципальной программы «Развитие малого и </w:t>
      </w:r>
      <w:r w:rsidRPr="0050435D">
        <w:rPr>
          <w:sz w:val="28"/>
          <w:szCs w:val="28"/>
        </w:rPr>
        <w:lastRenderedPageBreak/>
        <w:t xml:space="preserve">среднего предпринимательства в </w:t>
      </w:r>
      <w:proofErr w:type="spellStart"/>
      <w:r w:rsidRPr="0050435D">
        <w:rPr>
          <w:sz w:val="28"/>
          <w:szCs w:val="28"/>
        </w:rPr>
        <w:t>Салтыковском</w:t>
      </w:r>
      <w:proofErr w:type="spellEnd"/>
      <w:r w:rsidRPr="0050435D">
        <w:rPr>
          <w:sz w:val="28"/>
          <w:szCs w:val="28"/>
        </w:rPr>
        <w:t xml:space="preserve"> муниципальном образовании на 2022 – 2024 годы»</w:t>
      </w:r>
      <w:r>
        <w:rPr>
          <w:sz w:val="28"/>
          <w:szCs w:val="28"/>
        </w:rPr>
        <w:t>;</w:t>
      </w:r>
    </w:p>
    <w:p w:rsidR="0050435D" w:rsidRPr="00760A80" w:rsidRDefault="0050435D" w:rsidP="0050435D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26 июня 2024 года № 35 «</w:t>
      </w:r>
      <w:r w:rsidRPr="0050435D">
        <w:rPr>
          <w:sz w:val="28"/>
          <w:szCs w:val="28"/>
        </w:rPr>
        <w:t>О внесении дополнений</w:t>
      </w:r>
      <w:r>
        <w:rPr>
          <w:sz w:val="28"/>
          <w:szCs w:val="28"/>
        </w:rPr>
        <w:t xml:space="preserve"> в постановление администрации </w:t>
      </w:r>
      <w:r w:rsidRPr="0050435D">
        <w:rPr>
          <w:sz w:val="28"/>
          <w:szCs w:val="28"/>
        </w:rPr>
        <w:t>Салтыковск</w:t>
      </w:r>
      <w:r>
        <w:rPr>
          <w:sz w:val="28"/>
          <w:szCs w:val="28"/>
        </w:rPr>
        <w:t xml:space="preserve">ого муниципального образования </w:t>
      </w:r>
      <w:r w:rsidRPr="0050435D">
        <w:rPr>
          <w:sz w:val="28"/>
          <w:szCs w:val="28"/>
        </w:rPr>
        <w:t xml:space="preserve">от 17 декабря </w:t>
      </w:r>
      <w:r>
        <w:rPr>
          <w:sz w:val="28"/>
          <w:szCs w:val="28"/>
        </w:rPr>
        <w:t xml:space="preserve">2021 года № 42 «Об утверждении </w:t>
      </w:r>
      <w:r w:rsidRPr="0050435D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й программы «Развитие малого и </w:t>
      </w:r>
      <w:r w:rsidRPr="0050435D">
        <w:rPr>
          <w:sz w:val="28"/>
          <w:szCs w:val="28"/>
        </w:rPr>
        <w:t>среднего пред</w:t>
      </w:r>
      <w:r>
        <w:rPr>
          <w:sz w:val="28"/>
          <w:szCs w:val="28"/>
        </w:rPr>
        <w:t xml:space="preserve">принимательства в </w:t>
      </w:r>
      <w:proofErr w:type="spellStart"/>
      <w:r>
        <w:rPr>
          <w:sz w:val="28"/>
          <w:szCs w:val="28"/>
        </w:rPr>
        <w:t>Салтыковском</w:t>
      </w:r>
      <w:proofErr w:type="spellEnd"/>
      <w:r>
        <w:rPr>
          <w:sz w:val="28"/>
          <w:szCs w:val="28"/>
        </w:rPr>
        <w:t xml:space="preserve"> </w:t>
      </w:r>
      <w:r w:rsidRPr="0050435D">
        <w:rPr>
          <w:sz w:val="28"/>
          <w:szCs w:val="28"/>
        </w:rPr>
        <w:t>муниципальном образовании на 2022 – 2024 годы»</w:t>
      </w:r>
      <w:r>
        <w:rPr>
          <w:sz w:val="28"/>
          <w:szCs w:val="28"/>
        </w:rPr>
        <w:t>.</w:t>
      </w:r>
    </w:p>
    <w:p w:rsidR="00745327" w:rsidRPr="00760A80" w:rsidRDefault="00760A80" w:rsidP="00760A80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435D">
        <w:rPr>
          <w:sz w:val="28"/>
          <w:szCs w:val="28"/>
        </w:rPr>
        <w:t>4</w:t>
      </w:r>
      <w:r w:rsidR="00745327" w:rsidRPr="00760A80">
        <w:rPr>
          <w:sz w:val="28"/>
          <w:szCs w:val="28"/>
        </w:rPr>
        <w:t>. Настоящее</w:t>
      </w:r>
      <w:r w:rsidR="000E77EA">
        <w:rPr>
          <w:sz w:val="28"/>
          <w:szCs w:val="28"/>
        </w:rPr>
        <w:t xml:space="preserve"> </w:t>
      </w:r>
      <w:r w:rsidR="007B7DBA">
        <w:rPr>
          <w:sz w:val="28"/>
          <w:szCs w:val="28"/>
        </w:rPr>
        <w:t xml:space="preserve">постановление обнародовать </w:t>
      </w:r>
      <w:r w:rsidR="001B282F">
        <w:rPr>
          <w:sz w:val="28"/>
          <w:szCs w:val="28"/>
        </w:rPr>
        <w:t>21</w:t>
      </w:r>
      <w:r w:rsidR="007B7DBA">
        <w:rPr>
          <w:sz w:val="28"/>
          <w:szCs w:val="28"/>
        </w:rPr>
        <w:t xml:space="preserve"> </w:t>
      </w:r>
      <w:r w:rsidR="003347F5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года</w:t>
      </w:r>
      <w:r w:rsidR="00745327" w:rsidRPr="00760A80">
        <w:rPr>
          <w:sz w:val="28"/>
          <w:szCs w:val="28"/>
        </w:rPr>
        <w:t xml:space="preserve"> в установленных местах и разместить на официальном сайте Салтыковского муниципального образования в информационно-телекоммуникационной сети «Интернет»</w:t>
      </w:r>
      <w:r w:rsidR="00B00D5E">
        <w:rPr>
          <w:sz w:val="28"/>
          <w:szCs w:val="28"/>
        </w:rPr>
        <w:t>.</w:t>
      </w:r>
    </w:p>
    <w:p w:rsidR="00745327" w:rsidRPr="00760A80" w:rsidRDefault="0050435D" w:rsidP="00760A80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745327" w:rsidRPr="00760A80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745327" w:rsidRPr="00760A80" w:rsidRDefault="0050435D" w:rsidP="00760A80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745327" w:rsidRPr="00760A80">
        <w:rPr>
          <w:sz w:val="28"/>
          <w:szCs w:val="28"/>
        </w:rPr>
        <w:t xml:space="preserve">. </w:t>
      </w:r>
      <w:proofErr w:type="gramStart"/>
      <w:r w:rsidR="00745327" w:rsidRPr="00760A80">
        <w:rPr>
          <w:sz w:val="28"/>
          <w:szCs w:val="28"/>
        </w:rPr>
        <w:t>Контроль за</w:t>
      </w:r>
      <w:proofErr w:type="gramEnd"/>
      <w:r w:rsidR="00745327" w:rsidRPr="00760A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5327" w:rsidRPr="00760A80" w:rsidRDefault="00745327" w:rsidP="00760A80">
      <w:pPr>
        <w:pStyle w:val="af2"/>
        <w:jc w:val="both"/>
        <w:rPr>
          <w:sz w:val="28"/>
          <w:szCs w:val="28"/>
        </w:rPr>
      </w:pPr>
      <w:r w:rsidRPr="00760A80">
        <w:rPr>
          <w:sz w:val="28"/>
          <w:szCs w:val="28"/>
        </w:rPr>
        <w:tab/>
      </w:r>
    </w:p>
    <w:p w:rsidR="00745327" w:rsidRPr="00760A80" w:rsidRDefault="00745327" w:rsidP="00760A80">
      <w:pPr>
        <w:pStyle w:val="af2"/>
        <w:jc w:val="both"/>
        <w:rPr>
          <w:sz w:val="28"/>
          <w:szCs w:val="28"/>
        </w:rPr>
      </w:pPr>
      <w:r w:rsidRPr="00760A80">
        <w:rPr>
          <w:sz w:val="28"/>
          <w:szCs w:val="28"/>
        </w:rPr>
        <w:t xml:space="preserve"> </w:t>
      </w:r>
    </w:p>
    <w:p w:rsidR="00745327" w:rsidRPr="00760A80" w:rsidRDefault="003347F5" w:rsidP="00760A80">
      <w:pPr>
        <w:pStyle w:val="af2"/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745327" w:rsidRPr="00760A80">
        <w:rPr>
          <w:sz w:val="28"/>
          <w:szCs w:val="28"/>
        </w:rPr>
        <w:t xml:space="preserve"> администрации Салтыковского</w:t>
      </w:r>
    </w:p>
    <w:p w:rsidR="00745327" w:rsidRPr="000E77EA" w:rsidRDefault="00745327" w:rsidP="000E77EA">
      <w:pPr>
        <w:pStyle w:val="af2"/>
        <w:jc w:val="both"/>
        <w:rPr>
          <w:rFonts w:eastAsia="Calibri"/>
          <w:sz w:val="28"/>
          <w:szCs w:val="28"/>
        </w:rPr>
      </w:pPr>
      <w:r w:rsidRPr="00760A80">
        <w:rPr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Pr="00760A80">
        <w:rPr>
          <w:sz w:val="28"/>
          <w:szCs w:val="28"/>
        </w:rPr>
        <w:t>Л.Е.Сламихина</w:t>
      </w:r>
      <w:bookmarkStart w:id="0" w:name="sub_100"/>
      <w:proofErr w:type="spellEnd"/>
    </w:p>
    <w:p w:rsidR="00760A80" w:rsidRDefault="00760A80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50435D" w:rsidRDefault="0050435D" w:rsidP="00745327">
      <w:pPr>
        <w:spacing w:line="240" w:lineRule="exact"/>
        <w:jc w:val="right"/>
        <w:rPr>
          <w:rFonts w:eastAsia="Calibri"/>
          <w:szCs w:val="28"/>
        </w:rPr>
      </w:pPr>
    </w:p>
    <w:p w:rsidR="00745327" w:rsidRPr="00911A97" w:rsidRDefault="00745327" w:rsidP="00745327">
      <w:pPr>
        <w:spacing w:line="240" w:lineRule="exact"/>
        <w:jc w:val="right"/>
        <w:rPr>
          <w:rFonts w:eastAsia="Calibri"/>
          <w:szCs w:val="28"/>
        </w:rPr>
      </w:pPr>
      <w:r w:rsidRPr="00911A97">
        <w:rPr>
          <w:rFonts w:eastAsia="Calibri"/>
          <w:szCs w:val="28"/>
        </w:rPr>
        <w:lastRenderedPageBreak/>
        <w:t xml:space="preserve">Приложение </w:t>
      </w:r>
    </w:p>
    <w:p w:rsidR="00745327" w:rsidRDefault="00745327" w:rsidP="00745327">
      <w:pPr>
        <w:spacing w:line="240" w:lineRule="exact"/>
        <w:jc w:val="right"/>
        <w:rPr>
          <w:rFonts w:eastAsia="Calibri"/>
          <w:szCs w:val="28"/>
        </w:rPr>
      </w:pPr>
      <w:r w:rsidRPr="00911A97">
        <w:rPr>
          <w:rFonts w:eastAsia="Calibri"/>
          <w:szCs w:val="28"/>
        </w:rPr>
        <w:t xml:space="preserve">к постановлению администрации </w:t>
      </w:r>
    </w:p>
    <w:p w:rsidR="00760A80" w:rsidRDefault="00745327" w:rsidP="00745327">
      <w:pPr>
        <w:spacing w:line="240" w:lineRule="exact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Салтыковского муниципального </w:t>
      </w:r>
    </w:p>
    <w:p w:rsidR="00745327" w:rsidRPr="00911A97" w:rsidRDefault="00745327" w:rsidP="00745327">
      <w:pPr>
        <w:spacing w:line="240" w:lineRule="exact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образования</w:t>
      </w:r>
    </w:p>
    <w:p w:rsidR="00745327" w:rsidRDefault="00745327" w:rsidP="00745327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</w:t>
      </w:r>
      <w:r w:rsidR="00760A80">
        <w:rPr>
          <w:rFonts w:eastAsia="Calibri"/>
          <w:szCs w:val="28"/>
        </w:rPr>
        <w:t xml:space="preserve">                           </w:t>
      </w:r>
      <w:r w:rsidR="007B7DBA">
        <w:rPr>
          <w:rFonts w:eastAsia="Calibri"/>
          <w:szCs w:val="28"/>
        </w:rPr>
        <w:t xml:space="preserve">от </w:t>
      </w:r>
      <w:r w:rsidR="001B282F">
        <w:rPr>
          <w:rFonts w:eastAsia="Calibri"/>
          <w:szCs w:val="28"/>
        </w:rPr>
        <w:t>20</w:t>
      </w:r>
      <w:r w:rsidR="003347F5">
        <w:rPr>
          <w:rFonts w:eastAsia="Calibri"/>
          <w:szCs w:val="28"/>
        </w:rPr>
        <w:t>.01.2025</w:t>
      </w:r>
      <w:r>
        <w:rPr>
          <w:rFonts w:eastAsia="Calibri"/>
          <w:szCs w:val="28"/>
        </w:rPr>
        <w:t xml:space="preserve">  г. № </w:t>
      </w:r>
      <w:r w:rsidR="003347F5">
        <w:rPr>
          <w:rFonts w:eastAsia="Calibri"/>
          <w:szCs w:val="28"/>
        </w:rPr>
        <w:t>1</w:t>
      </w:r>
      <w:r>
        <w:rPr>
          <w:rFonts w:eastAsia="Calibri"/>
          <w:szCs w:val="28"/>
        </w:rPr>
        <w:t>_</w:t>
      </w:r>
      <w:r w:rsidR="000E77EA">
        <w:rPr>
          <w:rFonts w:eastAsia="Calibri"/>
          <w:szCs w:val="28"/>
        </w:rPr>
        <w:t>____</w:t>
      </w:r>
      <w:r>
        <w:rPr>
          <w:rFonts w:eastAsia="Calibri"/>
          <w:szCs w:val="28"/>
        </w:rPr>
        <w:t xml:space="preserve">___ </w:t>
      </w:r>
    </w:p>
    <w:p w:rsidR="00745327" w:rsidRDefault="00745327" w:rsidP="00745327">
      <w:pPr>
        <w:spacing w:line="240" w:lineRule="exact"/>
        <w:rPr>
          <w:rFonts w:eastAsia="Calibri"/>
          <w:szCs w:val="28"/>
        </w:rPr>
      </w:pPr>
    </w:p>
    <w:p w:rsidR="00745327" w:rsidRPr="00911A97" w:rsidRDefault="00745327" w:rsidP="00745327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</w:t>
      </w:r>
    </w:p>
    <w:p w:rsidR="00745327" w:rsidRPr="004F6C63" w:rsidRDefault="00745327" w:rsidP="00745327">
      <w:pPr>
        <w:pStyle w:val="af2"/>
        <w:jc w:val="center"/>
        <w:rPr>
          <w:b/>
          <w:sz w:val="28"/>
          <w:szCs w:val="28"/>
        </w:rPr>
      </w:pPr>
      <w:r w:rsidRPr="004F6C63">
        <w:rPr>
          <w:b/>
          <w:sz w:val="28"/>
          <w:szCs w:val="28"/>
        </w:rPr>
        <w:t>Паспорт муниципальной программы</w:t>
      </w:r>
    </w:p>
    <w:p w:rsidR="00745327" w:rsidRDefault="00745327" w:rsidP="00745327">
      <w:pPr>
        <w:pStyle w:val="af2"/>
        <w:jc w:val="center"/>
        <w:rPr>
          <w:rFonts w:eastAsia="Calibri"/>
          <w:b/>
          <w:sz w:val="28"/>
          <w:szCs w:val="28"/>
        </w:rPr>
      </w:pPr>
      <w:r w:rsidRPr="004F6C63">
        <w:rPr>
          <w:rFonts w:eastAsia="Calibri"/>
          <w:b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4F6C63">
        <w:rPr>
          <w:rFonts w:eastAsia="Calibri"/>
          <w:b/>
          <w:sz w:val="28"/>
          <w:szCs w:val="28"/>
        </w:rPr>
        <w:t>Салтыковском</w:t>
      </w:r>
      <w:proofErr w:type="spellEnd"/>
      <w:r w:rsidRPr="004F6C63">
        <w:rPr>
          <w:rFonts w:eastAsia="Calibri"/>
          <w:b/>
          <w:sz w:val="28"/>
          <w:szCs w:val="28"/>
        </w:rPr>
        <w:t xml:space="preserve"> муниципальном образовании </w:t>
      </w:r>
      <w:r w:rsidR="003347F5">
        <w:rPr>
          <w:rFonts w:eastAsia="Calibri"/>
          <w:b/>
          <w:sz w:val="28"/>
          <w:szCs w:val="28"/>
        </w:rPr>
        <w:t>на 2025 – 2027</w:t>
      </w:r>
      <w:r w:rsidRPr="004F6C63">
        <w:rPr>
          <w:rFonts w:eastAsia="Calibri"/>
          <w:b/>
          <w:sz w:val="28"/>
          <w:szCs w:val="28"/>
        </w:rPr>
        <w:t xml:space="preserve"> годы</w:t>
      </w:r>
    </w:p>
    <w:p w:rsidR="00745327" w:rsidRPr="004F6C63" w:rsidRDefault="00745327" w:rsidP="00745327">
      <w:pPr>
        <w:pStyle w:val="af2"/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4"/>
        <w:gridCol w:w="1536"/>
        <w:gridCol w:w="1374"/>
        <w:gridCol w:w="1510"/>
        <w:gridCol w:w="1547"/>
      </w:tblGrid>
      <w:tr w:rsidR="00745327" w:rsidRPr="00D843BE" w:rsidTr="00196935">
        <w:trPr>
          <w:cantSplit/>
        </w:trPr>
        <w:tc>
          <w:tcPr>
            <w:tcW w:w="3814" w:type="dxa"/>
          </w:tcPr>
          <w:p w:rsidR="00745327" w:rsidRPr="00034C17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7" w:type="dxa"/>
            <w:gridSpan w:val="4"/>
          </w:tcPr>
          <w:p w:rsidR="00745327" w:rsidRPr="003032FB" w:rsidRDefault="00745327" w:rsidP="00196935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032FB">
              <w:rPr>
                <w:rFonts w:eastAsia="Calibri"/>
                <w:sz w:val="26"/>
                <w:szCs w:val="26"/>
              </w:rPr>
              <w:t xml:space="preserve">Федеральные законы </w:t>
            </w:r>
            <w:r w:rsidRPr="003032FB">
              <w:rPr>
                <w:sz w:val="26"/>
                <w:szCs w:val="26"/>
              </w:rPr>
              <w:t xml:space="preserve">от 6 октября 2003 года № 131-ФЗ «Об общих принципах организации местного самоуправления в Российской Федерации», </w:t>
            </w:r>
            <w:r w:rsidRPr="003032FB">
              <w:rPr>
                <w:rFonts w:eastAsia="Calibri"/>
                <w:sz w:val="26"/>
                <w:szCs w:val="26"/>
              </w:rPr>
              <w:t>от 24 июля 2007 года № 209-ФЗ «О развитии малого и среднего предпринимательства в Российской Федерации»;</w:t>
            </w:r>
          </w:p>
          <w:p w:rsidR="00745327" w:rsidRPr="003032FB" w:rsidRDefault="00745327" w:rsidP="00196935">
            <w:pPr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  <w:r w:rsidRPr="003032FB">
              <w:rPr>
                <w:rFonts w:eastAsia="Calibri"/>
                <w:sz w:val="26"/>
                <w:szCs w:val="26"/>
              </w:rPr>
              <w:t>Закон Саратовской области от 03.12.2009 N 201-ЗСО "О развитии малого и среднего предпринимательства в Саратовской области"</w:t>
            </w:r>
          </w:p>
          <w:p w:rsidR="00745327" w:rsidRPr="00D843BE" w:rsidRDefault="00745327" w:rsidP="00196935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745327" w:rsidRPr="00D843BE" w:rsidTr="00196935">
        <w:trPr>
          <w:cantSplit/>
        </w:trPr>
        <w:tc>
          <w:tcPr>
            <w:tcW w:w="3814" w:type="dxa"/>
          </w:tcPr>
          <w:p w:rsidR="00745327" w:rsidRPr="00034C17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2F0979" w:rsidRDefault="00745327" w:rsidP="00196935">
            <w:pPr>
              <w:snapToGrid w:val="0"/>
              <w:jc w:val="both"/>
              <w:rPr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 xml:space="preserve">Администрация Салтыковского муниципального  образования </w:t>
            </w:r>
          </w:p>
          <w:p w:rsidR="00745327" w:rsidRPr="002F0979" w:rsidRDefault="00745327" w:rsidP="00196935">
            <w:pPr>
              <w:snapToGrid w:val="0"/>
              <w:jc w:val="both"/>
              <w:rPr>
                <w:sz w:val="26"/>
                <w:szCs w:val="26"/>
              </w:rPr>
            </w:pPr>
            <w:r w:rsidRPr="002F0979">
              <w:rPr>
                <w:sz w:val="26"/>
                <w:szCs w:val="26"/>
              </w:rPr>
              <w:t>Ртищевского муниципального района</w:t>
            </w:r>
          </w:p>
          <w:p w:rsidR="00745327" w:rsidRPr="00D843BE" w:rsidRDefault="00745327" w:rsidP="00196935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745327" w:rsidRPr="00D843BE" w:rsidTr="00196935">
        <w:trPr>
          <w:cantSplit/>
          <w:trHeight w:val="748"/>
        </w:trPr>
        <w:tc>
          <w:tcPr>
            <w:tcW w:w="3814" w:type="dxa"/>
          </w:tcPr>
          <w:p w:rsidR="00745327" w:rsidRPr="00034C17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D843BE" w:rsidRDefault="00745327" w:rsidP="0019693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45327" w:rsidRPr="002F0979" w:rsidTr="00196935">
        <w:trPr>
          <w:cantSplit/>
          <w:trHeight w:val="748"/>
        </w:trPr>
        <w:tc>
          <w:tcPr>
            <w:tcW w:w="3814" w:type="dxa"/>
          </w:tcPr>
          <w:p w:rsidR="00745327" w:rsidRPr="00034C17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Наименование </w:t>
            </w:r>
            <w:r>
              <w:rPr>
                <w:b/>
                <w:bCs/>
                <w:sz w:val="26"/>
                <w:szCs w:val="26"/>
              </w:rPr>
              <w:t>муниципальной</w:t>
            </w:r>
            <w:r w:rsidRPr="00034C17">
              <w:rPr>
                <w:b/>
                <w:bCs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967" w:type="dxa"/>
            <w:gridSpan w:val="4"/>
          </w:tcPr>
          <w:p w:rsidR="00745327" w:rsidRPr="003032FB" w:rsidRDefault="00745327" w:rsidP="00196935">
            <w:pPr>
              <w:jc w:val="both"/>
              <w:rPr>
                <w:bCs/>
                <w:sz w:val="26"/>
                <w:szCs w:val="26"/>
              </w:rPr>
            </w:pPr>
            <w:r w:rsidRPr="003032FB">
              <w:rPr>
                <w:rFonts w:eastAsia="Calibri"/>
                <w:sz w:val="26"/>
                <w:szCs w:val="26"/>
              </w:rPr>
              <w:t xml:space="preserve">Муниципальная  программа  «Развитие малого и среднего предпринимательства в </w:t>
            </w:r>
            <w:proofErr w:type="spellStart"/>
            <w:r w:rsidRPr="003032FB">
              <w:rPr>
                <w:rFonts w:eastAsia="Calibri"/>
                <w:sz w:val="26"/>
                <w:szCs w:val="26"/>
              </w:rPr>
              <w:t>Салтыковском</w:t>
            </w:r>
            <w:proofErr w:type="spellEnd"/>
            <w:r w:rsidRPr="003032FB">
              <w:rPr>
                <w:rFonts w:eastAsia="Calibri"/>
                <w:sz w:val="26"/>
                <w:szCs w:val="26"/>
              </w:rPr>
              <w:t xml:space="preserve"> муниципальном образовании </w:t>
            </w:r>
            <w:r w:rsidR="003347F5">
              <w:rPr>
                <w:rFonts w:eastAsia="Calibri"/>
                <w:sz w:val="26"/>
                <w:szCs w:val="26"/>
              </w:rPr>
              <w:t>на 2025 – 2027</w:t>
            </w:r>
            <w:r w:rsidRPr="003032FB">
              <w:rPr>
                <w:rFonts w:eastAsia="Calibri"/>
                <w:sz w:val="26"/>
                <w:szCs w:val="26"/>
              </w:rPr>
              <w:t xml:space="preserve"> годы»</w:t>
            </w:r>
          </w:p>
        </w:tc>
      </w:tr>
      <w:tr w:rsidR="00745327" w:rsidRPr="002F0979" w:rsidTr="00196935">
        <w:trPr>
          <w:cantSplit/>
          <w:trHeight w:val="748"/>
        </w:trPr>
        <w:tc>
          <w:tcPr>
            <w:tcW w:w="3814" w:type="dxa"/>
          </w:tcPr>
          <w:p w:rsidR="00745327" w:rsidRPr="00034C17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967" w:type="dxa"/>
            <w:gridSpan w:val="4"/>
          </w:tcPr>
          <w:p w:rsidR="00745327" w:rsidRPr="002F0979" w:rsidRDefault="00745327" w:rsidP="00196935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45327" w:rsidRPr="002F0979" w:rsidTr="00196935">
        <w:trPr>
          <w:cantSplit/>
          <w:trHeight w:val="748"/>
        </w:trPr>
        <w:tc>
          <w:tcPr>
            <w:tcW w:w="3814" w:type="dxa"/>
          </w:tcPr>
          <w:p w:rsidR="00745327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</w:tcPr>
          <w:p w:rsidR="00745327" w:rsidRPr="002F0979" w:rsidRDefault="00745327" w:rsidP="00196935">
            <w:pPr>
              <w:rPr>
                <w:bCs/>
                <w:sz w:val="26"/>
                <w:szCs w:val="26"/>
              </w:rPr>
            </w:pPr>
            <w:r w:rsidRPr="002F0979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45327" w:rsidRPr="00D843BE" w:rsidTr="00196935">
        <w:trPr>
          <w:cantSplit/>
          <w:trHeight w:val="748"/>
        </w:trPr>
        <w:tc>
          <w:tcPr>
            <w:tcW w:w="3814" w:type="dxa"/>
          </w:tcPr>
          <w:p w:rsidR="00745327" w:rsidRPr="001E0ECF" w:rsidRDefault="00745327" w:rsidP="00196935">
            <w:pPr>
              <w:rPr>
                <w:b/>
                <w:sz w:val="26"/>
                <w:szCs w:val="26"/>
              </w:rPr>
            </w:pPr>
            <w:r w:rsidRPr="001E0ECF">
              <w:rPr>
                <w:b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Default="00745327" w:rsidP="00196935">
            <w:pPr>
              <w:jc w:val="both"/>
              <w:rPr>
                <w:sz w:val="26"/>
                <w:szCs w:val="26"/>
              </w:rPr>
            </w:pPr>
            <w:r w:rsidRPr="003032FB">
              <w:rPr>
                <w:sz w:val="26"/>
                <w:szCs w:val="26"/>
              </w:rPr>
              <w:t>Цель программы</w:t>
            </w:r>
            <w:r>
              <w:rPr>
                <w:sz w:val="26"/>
                <w:szCs w:val="26"/>
              </w:rPr>
              <w:t>:</w:t>
            </w:r>
          </w:p>
          <w:p w:rsidR="00745327" w:rsidRDefault="00745327" w:rsidP="00196935">
            <w:pPr>
              <w:jc w:val="both"/>
              <w:rPr>
                <w:sz w:val="26"/>
                <w:szCs w:val="26"/>
              </w:rPr>
            </w:pPr>
            <w:r w:rsidRPr="003032FB">
              <w:rPr>
                <w:sz w:val="26"/>
                <w:szCs w:val="26"/>
              </w:rPr>
              <w:t xml:space="preserve"> - оказание  содействия развитию малого и среднего предпринимательства на территории   </w:t>
            </w:r>
            <w:r>
              <w:rPr>
                <w:sz w:val="26"/>
                <w:szCs w:val="26"/>
              </w:rPr>
              <w:t xml:space="preserve">Салтыковского муниципального образования </w:t>
            </w:r>
          </w:p>
          <w:p w:rsidR="00745327" w:rsidRDefault="00745327" w:rsidP="001969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программы:</w:t>
            </w:r>
          </w:p>
          <w:p w:rsidR="00745327" w:rsidRPr="001E0ECF" w:rsidRDefault="00745327" w:rsidP="00196935">
            <w:pPr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>- поддер</w:t>
            </w:r>
            <w:r w:rsidRPr="001E0ECF">
              <w:rPr>
                <w:sz w:val="26"/>
                <w:szCs w:val="26"/>
              </w:rPr>
              <w:t>жка</w:t>
            </w:r>
            <w:r>
              <w:rPr>
                <w:sz w:val="26"/>
                <w:szCs w:val="26"/>
              </w:rPr>
              <w:t xml:space="preserve"> малого и среднего </w:t>
            </w:r>
            <w:r w:rsidRPr="001E0ECF">
              <w:rPr>
                <w:sz w:val="26"/>
                <w:szCs w:val="26"/>
              </w:rPr>
              <w:t>предпринимательства;</w:t>
            </w:r>
          </w:p>
          <w:p w:rsidR="00745327" w:rsidRPr="001E0ECF" w:rsidRDefault="00745327" w:rsidP="00196935">
            <w:pPr>
              <w:rPr>
                <w:sz w:val="26"/>
                <w:szCs w:val="26"/>
              </w:rPr>
            </w:pPr>
            <w:r w:rsidRPr="001E0ECF">
              <w:rPr>
                <w:sz w:val="26"/>
                <w:szCs w:val="26"/>
              </w:rPr>
              <w:t>правовая, информационная и аналитическая поддержка СМСП;</w:t>
            </w:r>
          </w:p>
          <w:p w:rsidR="00745327" w:rsidRPr="003032FB" w:rsidRDefault="00745327" w:rsidP="00196935">
            <w:pPr>
              <w:rPr>
                <w:sz w:val="26"/>
                <w:szCs w:val="26"/>
              </w:rPr>
            </w:pPr>
            <w:r w:rsidRPr="001E0ECF">
              <w:rPr>
                <w:sz w:val="26"/>
                <w:szCs w:val="26"/>
              </w:rPr>
              <w:t>пропаганда предпринимательства, продвижение конкурентоспособности СМСП и  продвижение продукции</w:t>
            </w:r>
          </w:p>
        </w:tc>
      </w:tr>
      <w:tr w:rsidR="00745327" w:rsidRPr="00D843BE" w:rsidTr="00196935">
        <w:trPr>
          <w:cantSplit/>
          <w:trHeight w:val="748"/>
        </w:trPr>
        <w:tc>
          <w:tcPr>
            <w:tcW w:w="3814" w:type="dxa"/>
          </w:tcPr>
          <w:p w:rsidR="00745327" w:rsidRPr="00034C17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967" w:type="dxa"/>
            <w:gridSpan w:val="4"/>
          </w:tcPr>
          <w:p w:rsidR="00D2362E" w:rsidRPr="00A82DB7" w:rsidRDefault="00D2362E" w:rsidP="00D2362E">
            <w:pPr>
              <w:jc w:val="both"/>
              <w:rPr>
                <w:sz w:val="26"/>
                <w:szCs w:val="26"/>
              </w:rPr>
            </w:pPr>
            <w:r w:rsidRPr="00A82DB7">
              <w:rPr>
                <w:sz w:val="26"/>
                <w:szCs w:val="26"/>
              </w:rPr>
              <w:t xml:space="preserve">- высокая информационная активность и осведомленность субъектов малого и среднего предпринимательства; </w:t>
            </w:r>
          </w:p>
          <w:p w:rsidR="00727453" w:rsidRPr="00A82DB7" w:rsidRDefault="00727453" w:rsidP="007274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устойчивое развитие малого и среднего предпринимательства</w:t>
            </w:r>
          </w:p>
          <w:p w:rsidR="00727453" w:rsidRPr="00A82DB7" w:rsidRDefault="00727453" w:rsidP="007274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рост количества субъектов малого и среднего предпринимательства</w:t>
            </w:r>
          </w:p>
          <w:p w:rsidR="00727453" w:rsidRPr="00A82DB7" w:rsidRDefault="00727453" w:rsidP="007274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увеличение доли налоговых поступлений от субъектов малого и среднего предпринимательства</w:t>
            </w:r>
          </w:p>
          <w:p w:rsidR="00727453" w:rsidRPr="00A82DB7" w:rsidRDefault="00727453" w:rsidP="007274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увеличение удельного веса вновь созданных рабочих мест в малом и среднем предпринимательстве;</w:t>
            </w:r>
          </w:p>
          <w:p w:rsidR="00727453" w:rsidRPr="00A82DB7" w:rsidRDefault="00727453" w:rsidP="00727453">
            <w:pPr>
              <w:pStyle w:val="ConsPlusNonformat"/>
              <w:widowControl/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DB7">
              <w:rPr>
                <w:rFonts w:ascii="Times New Roman" w:hAnsi="Times New Roman" w:cs="Times New Roman"/>
                <w:sz w:val="26"/>
                <w:szCs w:val="26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745327" w:rsidRPr="00187B06" w:rsidRDefault="00745327" w:rsidP="00D2362E">
            <w:pPr>
              <w:jc w:val="both"/>
              <w:rPr>
                <w:szCs w:val="28"/>
              </w:rPr>
            </w:pPr>
          </w:p>
        </w:tc>
      </w:tr>
      <w:tr w:rsidR="00745327" w:rsidRPr="00D67667" w:rsidTr="00196935">
        <w:trPr>
          <w:cantSplit/>
          <w:trHeight w:val="748"/>
        </w:trPr>
        <w:tc>
          <w:tcPr>
            <w:tcW w:w="3814" w:type="dxa"/>
          </w:tcPr>
          <w:p w:rsidR="00745327" w:rsidRPr="00034C17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D67667" w:rsidRDefault="003347F5" w:rsidP="00196935">
            <w:pPr>
              <w:tabs>
                <w:tab w:val="left" w:pos="176"/>
              </w:tabs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</w:t>
            </w:r>
            <w:r w:rsidR="00745327">
              <w:rPr>
                <w:sz w:val="26"/>
                <w:szCs w:val="26"/>
              </w:rPr>
              <w:t xml:space="preserve"> годы </w:t>
            </w:r>
          </w:p>
        </w:tc>
      </w:tr>
      <w:tr w:rsidR="00745327" w:rsidRPr="00D843BE" w:rsidTr="00196935">
        <w:trPr>
          <w:cantSplit/>
          <w:trHeight w:val="450"/>
        </w:trPr>
        <w:tc>
          <w:tcPr>
            <w:tcW w:w="3814" w:type="dxa"/>
          </w:tcPr>
          <w:p w:rsidR="00745327" w:rsidRPr="00034C17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 xml:space="preserve">Объемы </w:t>
            </w:r>
            <w:r>
              <w:rPr>
                <w:b/>
                <w:bCs/>
                <w:sz w:val="26"/>
                <w:szCs w:val="26"/>
              </w:rPr>
              <w:t>финансового обеспечения муниципальной программы, в том числе по годам</w:t>
            </w:r>
          </w:p>
        </w:tc>
        <w:tc>
          <w:tcPr>
            <w:tcW w:w="1536" w:type="dxa"/>
          </w:tcPr>
          <w:p w:rsidR="00745327" w:rsidRPr="00D843BE" w:rsidRDefault="00745327" w:rsidP="00244D4F">
            <w:pPr>
              <w:rPr>
                <w:bCs/>
                <w:sz w:val="26"/>
                <w:szCs w:val="26"/>
              </w:rPr>
            </w:pPr>
            <w:r w:rsidRPr="00D843B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всего тыс. рублей </w:t>
            </w:r>
          </w:p>
        </w:tc>
        <w:tc>
          <w:tcPr>
            <w:tcW w:w="1374" w:type="dxa"/>
          </w:tcPr>
          <w:p w:rsidR="00745327" w:rsidRDefault="003347F5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2025</w:t>
            </w:r>
            <w:r w:rsidR="00745327">
              <w:rPr>
                <w:bCs/>
                <w:sz w:val="26"/>
                <w:szCs w:val="26"/>
              </w:rPr>
              <w:t xml:space="preserve"> год</w:t>
            </w:r>
          </w:p>
          <w:p w:rsidR="00745327" w:rsidRPr="00D843BE" w:rsidRDefault="00745327" w:rsidP="00196935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1510" w:type="dxa"/>
          </w:tcPr>
          <w:p w:rsidR="00745327" w:rsidRDefault="003347F5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2026</w:t>
            </w:r>
            <w:r w:rsidR="00745327">
              <w:rPr>
                <w:bCs/>
                <w:sz w:val="26"/>
                <w:szCs w:val="26"/>
              </w:rPr>
              <w:t xml:space="preserve"> год</w:t>
            </w:r>
          </w:p>
          <w:p w:rsidR="00745327" w:rsidRPr="00D843BE" w:rsidRDefault="00745327" w:rsidP="00196935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1547" w:type="dxa"/>
          </w:tcPr>
          <w:p w:rsidR="00745327" w:rsidRDefault="003347F5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  <w:r w:rsidR="00745327">
              <w:rPr>
                <w:bCs/>
                <w:sz w:val="26"/>
                <w:szCs w:val="26"/>
              </w:rPr>
              <w:t xml:space="preserve"> год</w:t>
            </w:r>
          </w:p>
          <w:p w:rsidR="00745327" w:rsidRPr="00D843BE" w:rsidRDefault="00745327" w:rsidP="00196935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</w:t>
            </w:r>
            <w:proofErr w:type="spellEnd"/>
          </w:p>
        </w:tc>
      </w:tr>
      <w:tr w:rsidR="00745327" w:rsidRPr="00D843BE" w:rsidTr="00196935">
        <w:trPr>
          <w:cantSplit/>
          <w:trHeight w:val="735"/>
        </w:trPr>
        <w:tc>
          <w:tcPr>
            <w:tcW w:w="3814" w:type="dxa"/>
          </w:tcPr>
          <w:p w:rsidR="00745327" w:rsidRDefault="004D62AF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Всего:</w:t>
            </w:r>
          </w:p>
          <w:p w:rsidR="00745327" w:rsidRPr="00034C17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6" w:type="dxa"/>
          </w:tcPr>
          <w:p w:rsidR="00745327" w:rsidRPr="00D843BE" w:rsidRDefault="00244D4F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745327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374" w:type="dxa"/>
          </w:tcPr>
          <w:p w:rsidR="00745327" w:rsidRPr="00D843BE" w:rsidRDefault="00244D4F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10" w:type="dxa"/>
          </w:tcPr>
          <w:p w:rsidR="00745327" w:rsidRPr="00D843BE" w:rsidRDefault="00244D4F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47" w:type="dxa"/>
          </w:tcPr>
          <w:p w:rsidR="00745327" w:rsidRPr="00D843BE" w:rsidRDefault="00244D4F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>
              <w:rPr>
                <w:bCs/>
                <w:sz w:val="26"/>
                <w:szCs w:val="26"/>
              </w:rPr>
              <w:t>,0</w:t>
            </w:r>
          </w:p>
        </w:tc>
      </w:tr>
      <w:tr w:rsidR="00745327" w:rsidRPr="00D843BE" w:rsidTr="00196935">
        <w:trPr>
          <w:cantSplit/>
          <w:trHeight w:val="735"/>
        </w:trPr>
        <w:tc>
          <w:tcPr>
            <w:tcW w:w="3814" w:type="dxa"/>
          </w:tcPr>
          <w:p w:rsidR="00745327" w:rsidRPr="00034C17" w:rsidRDefault="009C6E16" w:rsidP="004D62A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Бюджет </w:t>
            </w:r>
            <w:r w:rsidR="001B282F">
              <w:rPr>
                <w:b/>
                <w:bCs/>
                <w:sz w:val="26"/>
                <w:szCs w:val="26"/>
              </w:rPr>
              <w:t xml:space="preserve">Салтыковского </w:t>
            </w:r>
            <w:r w:rsidR="004D62AF">
              <w:rPr>
                <w:b/>
                <w:bCs/>
                <w:sz w:val="26"/>
                <w:szCs w:val="26"/>
              </w:rPr>
              <w:t>сельского поселения</w:t>
            </w:r>
            <w:r w:rsidR="001B282F">
              <w:rPr>
                <w:b/>
                <w:bCs/>
                <w:sz w:val="26"/>
                <w:szCs w:val="26"/>
              </w:rPr>
              <w:t xml:space="preserve"> Ртищевского муниципального района Саратовской области</w:t>
            </w:r>
            <w:r w:rsidR="00745327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36" w:type="dxa"/>
          </w:tcPr>
          <w:p w:rsidR="00745327" w:rsidRPr="00D843BE" w:rsidRDefault="00244D4F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745327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374" w:type="dxa"/>
          </w:tcPr>
          <w:p w:rsidR="00745327" w:rsidRPr="00D843BE" w:rsidRDefault="00244D4F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10" w:type="dxa"/>
          </w:tcPr>
          <w:p w:rsidR="00745327" w:rsidRPr="00D843BE" w:rsidRDefault="00244D4F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47" w:type="dxa"/>
          </w:tcPr>
          <w:p w:rsidR="00745327" w:rsidRPr="00D843BE" w:rsidRDefault="00244D4F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>
              <w:rPr>
                <w:bCs/>
                <w:sz w:val="26"/>
                <w:szCs w:val="26"/>
              </w:rPr>
              <w:t>,0</w:t>
            </w:r>
          </w:p>
        </w:tc>
      </w:tr>
      <w:tr w:rsidR="00A82DB7" w:rsidRPr="00D843BE" w:rsidTr="000E77EA">
        <w:trPr>
          <w:cantSplit/>
          <w:trHeight w:val="735"/>
        </w:trPr>
        <w:tc>
          <w:tcPr>
            <w:tcW w:w="3814" w:type="dxa"/>
          </w:tcPr>
          <w:p w:rsidR="00A82DB7" w:rsidRDefault="00A82DB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34C17"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967" w:type="dxa"/>
            <w:gridSpan w:val="4"/>
          </w:tcPr>
          <w:p w:rsidR="00A82DB7" w:rsidRPr="001E0ECF" w:rsidRDefault="00A82DB7" w:rsidP="00A82D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совершенствование</w:t>
            </w:r>
            <w:r w:rsidRPr="001E0ECF">
              <w:rPr>
                <w:sz w:val="26"/>
                <w:szCs w:val="26"/>
              </w:rPr>
              <w:t xml:space="preserve"> нормативной правовой базы, регулирующей предпринимательскую деятельность в  </w:t>
            </w:r>
            <w:proofErr w:type="spellStart"/>
            <w:r w:rsidRPr="001E0ECF">
              <w:rPr>
                <w:sz w:val="26"/>
                <w:szCs w:val="26"/>
              </w:rPr>
              <w:t>Салтыковском</w:t>
            </w:r>
            <w:proofErr w:type="spellEnd"/>
            <w:r w:rsidRPr="001E0ECF">
              <w:rPr>
                <w:sz w:val="26"/>
                <w:szCs w:val="26"/>
              </w:rPr>
              <w:t xml:space="preserve"> муниципальн</w:t>
            </w:r>
            <w:r w:rsidR="008667F2">
              <w:rPr>
                <w:sz w:val="26"/>
                <w:szCs w:val="26"/>
              </w:rPr>
              <w:t>ом образовании;</w:t>
            </w:r>
          </w:p>
          <w:p w:rsidR="00A82DB7" w:rsidRDefault="00A82DB7" w:rsidP="00A82D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количество субъектов малого и среднего предпринимательства, получивших информационно-консультационную поддержку;</w:t>
            </w:r>
          </w:p>
          <w:p w:rsidR="00A82DB7" w:rsidRPr="00A82DB7" w:rsidRDefault="00A82DB7" w:rsidP="00A82D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количество вновь созданных рабочих мест (включая вновь зарегистрированных индивидуальных предпринимателей);</w:t>
            </w:r>
          </w:p>
          <w:p w:rsidR="00A82DB7" w:rsidRPr="00A82DB7" w:rsidRDefault="00A82DB7" w:rsidP="00A82DB7">
            <w:pPr>
              <w:jc w:val="both"/>
              <w:rPr>
                <w:sz w:val="26"/>
                <w:szCs w:val="26"/>
              </w:rPr>
            </w:pPr>
            <w:r w:rsidRPr="00A82DB7">
              <w:rPr>
                <w:color w:val="000000" w:themeColor="text1"/>
                <w:sz w:val="26"/>
                <w:szCs w:val="26"/>
              </w:rPr>
              <w:t>- количество субъектов малого и среднего предпринимательства, получивших имущественную поддержку</w:t>
            </w:r>
            <w:r w:rsidR="008667F2">
              <w:rPr>
                <w:color w:val="000000" w:themeColor="text1"/>
                <w:sz w:val="26"/>
                <w:szCs w:val="26"/>
              </w:rPr>
              <w:t>.</w:t>
            </w:r>
          </w:p>
          <w:p w:rsidR="00A82DB7" w:rsidRPr="00A82DB7" w:rsidRDefault="00A82DB7" w:rsidP="00A82D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82DB7" w:rsidRDefault="00A82DB7" w:rsidP="00196935">
            <w:pPr>
              <w:rPr>
                <w:bCs/>
                <w:sz w:val="26"/>
                <w:szCs w:val="26"/>
              </w:rPr>
            </w:pPr>
          </w:p>
        </w:tc>
      </w:tr>
    </w:tbl>
    <w:p w:rsidR="001B282F" w:rsidRDefault="001B282F" w:rsidP="00727453">
      <w:pPr>
        <w:ind w:firstLine="567"/>
        <w:jc w:val="center"/>
        <w:rPr>
          <w:szCs w:val="28"/>
        </w:rPr>
      </w:pPr>
      <w:bookmarkStart w:id="1" w:name="sub_101"/>
      <w:bookmarkEnd w:id="0"/>
    </w:p>
    <w:p w:rsidR="00727453" w:rsidRDefault="00727453" w:rsidP="00727453">
      <w:pPr>
        <w:ind w:firstLine="567"/>
        <w:jc w:val="center"/>
        <w:rPr>
          <w:b/>
          <w:color w:val="000000" w:themeColor="text1"/>
          <w:szCs w:val="28"/>
        </w:rPr>
      </w:pPr>
      <w:r w:rsidRPr="00140BD8">
        <w:rPr>
          <w:b/>
          <w:color w:val="000000" w:themeColor="text1"/>
          <w:szCs w:val="28"/>
        </w:rPr>
        <w:t xml:space="preserve">1. Общая характеристика сферы реализации </w:t>
      </w:r>
      <w:r>
        <w:rPr>
          <w:b/>
          <w:color w:val="000000" w:themeColor="text1"/>
          <w:szCs w:val="28"/>
        </w:rPr>
        <w:t>П</w:t>
      </w:r>
      <w:r w:rsidRPr="00140BD8">
        <w:rPr>
          <w:b/>
          <w:color w:val="000000" w:themeColor="text1"/>
          <w:szCs w:val="28"/>
        </w:rPr>
        <w:t>рограммы</w:t>
      </w:r>
    </w:p>
    <w:p w:rsidR="004F39D5" w:rsidRPr="004F39D5" w:rsidRDefault="004F39D5" w:rsidP="004F39D5">
      <w:pPr>
        <w:pStyle w:val="af2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F39D5">
        <w:rPr>
          <w:sz w:val="28"/>
          <w:szCs w:val="28"/>
        </w:rPr>
        <w:t xml:space="preserve">Муниципальная программа «Развитие малого и среднего предпринимательства в </w:t>
      </w:r>
      <w:proofErr w:type="spellStart"/>
      <w:r w:rsidRPr="004F39D5">
        <w:rPr>
          <w:sz w:val="28"/>
          <w:szCs w:val="28"/>
        </w:rPr>
        <w:t>Салтыковском</w:t>
      </w:r>
      <w:proofErr w:type="spellEnd"/>
      <w:r w:rsidRPr="004F39D5">
        <w:rPr>
          <w:sz w:val="28"/>
          <w:szCs w:val="28"/>
        </w:rPr>
        <w:t xml:space="preserve"> м</w:t>
      </w:r>
      <w:r w:rsidR="000E77EA">
        <w:rPr>
          <w:sz w:val="28"/>
          <w:szCs w:val="28"/>
        </w:rPr>
        <w:t xml:space="preserve">униципальном образовании </w:t>
      </w:r>
      <w:r w:rsidR="004D62AF">
        <w:rPr>
          <w:sz w:val="28"/>
          <w:szCs w:val="28"/>
        </w:rPr>
        <w:t>на 2025-2027</w:t>
      </w:r>
      <w:r w:rsidRPr="004F39D5">
        <w:rPr>
          <w:sz w:val="28"/>
          <w:szCs w:val="28"/>
        </w:rPr>
        <w:t xml:space="preserve"> годы»</w:t>
      </w:r>
      <w:r w:rsidR="008667F2">
        <w:rPr>
          <w:sz w:val="28"/>
          <w:szCs w:val="28"/>
        </w:rPr>
        <w:t xml:space="preserve"> </w:t>
      </w:r>
      <w:r w:rsidRPr="004F39D5">
        <w:rPr>
          <w:sz w:val="28"/>
          <w:szCs w:val="28"/>
        </w:rPr>
        <w:t>(далее - Программа) разработана в соответствии с Федеральным законом от 24.07.2007 № 209-ФЗ  «О развитии малого и среднего предпринимательства в Российской Федерации».</w:t>
      </w:r>
    </w:p>
    <w:p w:rsidR="004F39D5" w:rsidRPr="004F39D5" w:rsidRDefault="004F39D5" w:rsidP="004F39D5">
      <w:pPr>
        <w:pStyle w:val="af2"/>
        <w:jc w:val="both"/>
        <w:rPr>
          <w:sz w:val="28"/>
          <w:szCs w:val="28"/>
        </w:rPr>
      </w:pPr>
      <w:r w:rsidRPr="004F39D5">
        <w:rPr>
          <w:sz w:val="28"/>
          <w:szCs w:val="28"/>
        </w:rPr>
        <w:t>Программой предусматривается оказание муниципальной поддержки субъектам малого и среднего предпринимательства, отвечающим требованиям, установленным статьей 4 Федерального закона от 24.07.2007 № 209-ФЗ «О развитии малого и среднего предпринимательства в Российской Федерации» (далее - Федеральный закон  № 209-ФЗ).</w:t>
      </w:r>
    </w:p>
    <w:p w:rsidR="00727453" w:rsidRPr="00140BD8" w:rsidRDefault="00727453" w:rsidP="00727453">
      <w:pPr>
        <w:ind w:right="-1" w:firstLine="567"/>
        <w:jc w:val="both"/>
        <w:rPr>
          <w:color w:val="000000" w:themeColor="text1"/>
          <w:szCs w:val="28"/>
        </w:rPr>
      </w:pPr>
      <w:r w:rsidRPr="00140BD8">
        <w:rPr>
          <w:color w:val="000000" w:themeColor="text1"/>
          <w:szCs w:val="28"/>
        </w:rPr>
        <w:t>Малое и среднее предпринимательство обладает стабилизирующим фактором для экономики —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</w:t>
      </w:r>
    </w:p>
    <w:p w:rsidR="00727453" w:rsidRPr="00140BD8" w:rsidRDefault="00727453" w:rsidP="00727453">
      <w:pPr>
        <w:pStyle w:val="ae"/>
        <w:ind w:right="-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малого и среднего предпринимательства способствует решению не только социальных проблем, но и служит основой для экономического развития </w:t>
      </w:r>
      <w:r w:rsidR="004F39D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7453" w:rsidRPr="00140BD8" w:rsidRDefault="00727453" w:rsidP="00727453">
      <w:pPr>
        <w:ind w:right="-1" w:firstLine="567"/>
        <w:jc w:val="both"/>
        <w:rPr>
          <w:color w:val="000000" w:themeColor="text1"/>
          <w:szCs w:val="28"/>
        </w:rPr>
      </w:pPr>
      <w:r w:rsidRPr="00140BD8">
        <w:rPr>
          <w:color w:val="000000" w:themeColor="text1"/>
          <w:szCs w:val="28"/>
        </w:rPr>
        <w:t>Особую роль малого и среднего предпринимательства в современных условиях определяют следующие факторы:</w:t>
      </w:r>
    </w:p>
    <w:p w:rsidR="00727453" w:rsidRPr="00140BD8" w:rsidRDefault="00727453" w:rsidP="00727453">
      <w:pPr>
        <w:widowControl w:val="0"/>
        <w:suppressAutoHyphens/>
        <w:ind w:right="-1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140BD8">
        <w:rPr>
          <w:color w:val="000000" w:themeColor="text1"/>
          <w:szCs w:val="28"/>
        </w:rPr>
        <w:t>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727453" w:rsidRPr="00140BD8" w:rsidRDefault="00727453" w:rsidP="00727453">
      <w:pPr>
        <w:widowControl w:val="0"/>
        <w:suppressAutoHyphens/>
        <w:ind w:right="-1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140BD8">
        <w:rPr>
          <w:color w:val="000000" w:themeColor="text1"/>
          <w:szCs w:val="28"/>
        </w:rPr>
        <w:t>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727453" w:rsidRPr="00140BD8" w:rsidRDefault="00727453" w:rsidP="00727453">
      <w:pPr>
        <w:widowControl w:val="0"/>
        <w:suppressAutoHyphens/>
        <w:ind w:right="-1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140BD8">
        <w:rPr>
          <w:color w:val="000000" w:themeColor="text1"/>
          <w:szCs w:val="28"/>
        </w:rPr>
        <w:t>становление и развитие малого и среднего предпринимательства 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727453" w:rsidRPr="00140BD8" w:rsidRDefault="00727453" w:rsidP="00727453">
      <w:pPr>
        <w:widowControl w:val="0"/>
        <w:suppressAutoHyphens/>
        <w:ind w:right="-1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140BD8">
        <w:rPr>
          <w:color w:val="000000" w:themeColor="text1"/>
          <w:szCs w:val="28"/>
        </w:rPr>
        <w:t>развитие малого и среднего предпринимательства способствует росту налоговых поступлений в бюджеты всех уровней.</w:t>
      </w:r>
    </w:p>
    <w:p w:rsidR="00727453" w:rsidRPr="00140BD8" w:rsidRDefault="00727453" w:rsidP="00727453">
      <w:pPr>
        <w:ind w:right="-1" w:firstLine="567"/>
        <w:jc w:val="both"/>
        <w:rPr>
          <w:color w:val="000000" w:themeColor="text1"/>
          <w:szCs w:val="28"/>
        </w:rPr>
      </w:pPr>
      <w:r w:rsidRPr="00140BD8">
        <w:rPr>
          <w:color w:val="000000" w:themeColor="text1"/>
          <w:szCs w:val="28"/>
        </w:rPr>
        <w:t xml:space="preserve">Основные показатели, характеризующие состояние малого бизнеса, имеют устойчивую тенденцию количественного и качественного роста. </w:t>
      </w:r>
    </w:p>
    <w:p w:rsidR="00727453" w:rsidRPr="00140BD8" w:rsidRDefault="00727453" w:rsidP="00727453">
      <w:pPr>
        <w:ind w:right="-1" w:firstLine="567"/>
        <w:jc w:val="both"/>
        <w:rPr>
          <w:color w:val="000000" w:themeColor="text1"/>
          <w:szCs w:val="28"/>
        </w:rPr>
      </w:pPr>
      <w:r w:rsidRPr="00140BD8">
        <w:rPr>
          <w:color w:val="000000" w:themeColor="text1"/>
          <w:szCs w:val="28"/>
        </w:rPr>
        <w:t xml:space="preserve">К числу </w:t>
      </w:r>
      <w:proofErr w:type="gramStart"/>
      <w:r w:rsidRPr="00140BD8">
        <w:rPr>
          <w:color w:val="000000" w:themeColor="text1"/>
          <w:szCs w:val="28"/>
        </w:rPr>
        <w:t>проблем, сдерживающих развитие малого и среднего предпринимательства в сельском поселении относится</w:t>
      </w:r>
      <w:proofErr w:type="gramEnd"/>
      <w:r>
        <w:rPr>
          <w:color w:val="000000" w:themeColor="text1"/>
          <w:szCs w:val="28"/>
        </w:rPr>
        <w:t xml:space="preserve"> о</w:t>
      </w:r>
      <w:r w:rsidRPr="00140BD8">
        <w:rPr>
          <w:color w:val="000000" w:themeColor="text1"/>
          <w:szCs w:val="28"/>
        </w:rPr>
        <w:t xml:space="preserve">тсутствие стартового капитала, трудность доступа к банковским кредитам. </w:t>
      </w:r>
    </w:p>
    <w:p w:rsidR="00727453" w:rsidRPr="00140BD8" w:rsidRDefault="00727453" w:rsidP="00727453">
      <w:pPr>
        <w:ind w:right="-1" w:firstLine="567"/>
        <w:jc w:val="both"/>
        <w:rPr>
          <w:color w:val="000000" w:themeColor="text1"/>
          <w:szCs w:val="28"/>
        </w:rPr>
      </w:pPr>
      <w:r w:rsidRPr="00140BD8">
        <w:rPr>
          <w:color w:val="000000" w:themeColor="text1"/>
          <w:szCs w:val="28"/>
        </w:rPr>
        <w:t>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727453" w:rsidRPr="00140BD8" w:rsidRDefault="00727453" w:rsidP="00727453">
      <w:pPr>
        <w:ind w:right="-1" w:firstLine="567"/>
        <w:jc w:val="both"/>
        <w:rPr>
          <w:color w:val="000000" w:themeColor="text1"/>
          <w:szCs w:val="28"/>
        </w:rPr>
      </w:pPr>
      <w:r w:rsidRPr="00140BD8">
        <w:rPr>
          <w:color w:val="000000" w:themeColor="text1"/>
          <w:szCs w:val="28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727453" w:rsidRPr="00140BD8" w:rsidRDefault="00727453" w:rsidP="00727453">
      <w:pPr>
        <w:ind w:right="-1" w:firstLine="567"/>
        <w:jc w:val="both"/>
        <w:rPr>
          <w:color w:val="000000" w:themeColor="text1"/>
          <w:szCs w:val="28"/>
        </w:rPr>
      </w:pPr>
      <w:r w:rsidRPr="00140BD8">
        <w:rPr>
          <w:color w:val="000000" w:themeColor="text1"/>
          <w:szCs w:val="28"/>
        </w:rPr>
        <w:t>- высокая, по сравнению с доходностью бизнеса, ставка платы за кредитные ресурсы;</w:t>
      </w:r>
    </w:p>
    <w:p w:rsidR="00727453" w:rsidRPr="00140BD8" w:rsidRDefault="00727453" w:rsidP="00727453">
      <w:pPr>
        <w:ind w:right="-1" w:firstLine="567"/>
        <w:jc w:val="both"/>
        <w:rPr>
          <w:color w:val="000000" w:themeColor="text1"/>
          <w:szCs w:val="28"/>
        </w:rPr>
      </w:pPr>
      <w:r w:rsidRPr="00140BD8">
        <w:rPr>
          <w:color w:val="000000" w:themeColor="text1"/>
          <w:szCs w:val="28"/>
        </w:rPr>
        <w:lastRenderedPageBreak/>
        <w:t>- психологический барьер у части предпринимателей при работе с коммерческим банком и отсутствие навыков в составлении инвестицио</w:t>
      </w:r>
      <w:r>
        <w:rPr>
          <w:color w:val="000000" w:themeColor="text1"/>
          <w:szCs w:val="28"/>
        </w:rPr>
        <w:t>нных предложений, бизнес-планов.</w:t>
      </w:r>
    </w:p>
    <w:p w:rsidR="00727453" w:rsidRPr="00140BD8" w:rsidRDefault="00727453" w:rsidP="00727453">
      <w:pPr>
        <w:widowControl w:val="0"/>
        <w:tabs>
          <w:tab w:val="left" w:pos="720"/>
        </w:tabs>
        <w:suppressAutoHyphens/>
        <w:ind w:right="-1" w:firstLine="567"/>
        <w:jc w:val="both"/>
        <w:rPr>
          <w:color w:val="000000" w:themeColor="text1"/>
          <w:szCs w:val="28"/>
        </w:rPr>
      </w:pPr>
      <w:r w:rsidRPr="00140BD8">
        <w:rPr>
          <w:color w:val="000000" w:themeColor="text1"/>
          <w:szCs w:val="28"/>
        </w:rPr>
        <w:t>Трудности в размещении предприятий. Малые и средние предприятия испытывают значительную нехватку производственных и офисных помещений.</w:t>
      </w:r>
    </w:p>
    <w:p w:rsidR="00727453" w:rsidRPr="00140BD8" w:rsidRDefault="00727453" w:rsidP="00727453">
      <w:pPr>
        <w:widowControl w:val="0"/>
        <w:tabs>
          <w:tab w:val="left" w:pos="720"/>
        </w:tabs>
        <w:suppressAutoHyphens/>
        <w:ind w:right="-1" w:firstLine="567"/>
        <w:jc w:val="both"/>
        <w:rPr>
          <w:color w:val="000000" w:themeColor="text1"/>
          <w:szCs w:val="28"/>
        </w:rPr>
      </w:pPr>
      <w:r w:rsidRPr="00140BD8">
        <w:rPr>
          <w:color w:val="000000" w:themeColor="text1"/>
          <w:szCs w:val="28"/>
        </w:rPr>
        <w:t>Сложности по осуществлению деятельности, связанные с оформлением документов, получением согласований и разрешений.</w:t>
      </w:r>
    </w:p>
    <w:p w:rsidR="00727453" w:rsidRDefault="00727453" w:rsidP="00727453">
      <w:pPr>
        <w:ind w:right="-1" w:firstLine="567"/>
        <w:jc w:val="both"/>
        <w:rPr>
          <w:color w:val="000000" w:themeColor="text1"/>
          <w:szCs w:val="28"/>
        </w:rPr>
      </w:pPr>
      <w:r w:rsidRPr="00140BD8">
        <w:rPr>
          <w:color w:val="000000" w:themeColor="text1"/>
          <w:szCs w:val="28"/>
        </w:rPr>
        <w:t>Принятие Программы обусловлено необходимостью оказания организационной, нормативно-методической и психологической поддержки малым предприятиям и индивидуальным предпринимателям.</w:t>
      </w:r>
    </w:p>
    <w:p w:rsidR="002153C4" w:rsidRPr="002153C4" w:rsidRDefault="002153C4" w:rsidP="002153C4">
      <w:pPr>
        <w:suppressAutoHyphens/>
        <w:ind w:firstLine="720"/>
        <w:jc w:val="both"/>
        <w:rPr>
          <w:rFonts w:eastAsia="Calibri"/>
          <w:szCs w:val="28"/>
        </w:rPr>
      </w:pPr>
      <w:proofErr w:type="gramStart"/>
      <w:r w:rsidRPr="002153C4">
        <w:rPr>
          <w:rFonts w:eastAsia="Calibri"/>
          <w:szCs w:val="28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частями 2 - 6 статьи 14 настоящего Федерального закона, за оказанием поддержки, предусмотренной статьями 17 - 21, 23, 25 настоящего Федерального закона, и поддержки, предоставляемой корпорацией развития малого и среднего предпринимательства</w:t>
      </w:r>
      <w:proofErr w:type="gramEnd"/>
      <w:r w:rsidRPr="002153C4">
        <w:rPr>
          <w:rFonts w:eastAsia="Calibri"/>
          <w:szCs w:val="28"/>
        </w:rPr>
        <w:t>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2153C4" w:rsidRPr="002153C4" w:rsidRDefault="002153C4" w:rsidP="002153C4">
      <w:pPr>
        <w:suppressAutoHyphens/>
        <w:ind w:firstLine="720"/>
        <w:jc w:val="both"/>
        <w:rPr>
          <w:rFonts w:eastAsia="Calibri"/>
          <w:szCs w:val="28"/>
        </w:rPr>
      </w:pPr>
      <w:r w:rsidRPr="002153C4">
        <w:rPr>
          <w:rFonts w:eastAsia="Calibri"/>
          <w:szCs w:val="28"/>
        </w:rPr>
        <w:t>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 Условия</w:t>
      </w:r>
      <w:r w:rsidRPr="002153C4">
        <w:rPr>
          <w:szCs w:val="28"/>
        </w:rPr>
        <w:t xml:space="preserve"> </w:t>
      </w:r>
      <w:r w:rsidRPr="002153C4">
        <w:rPr>
          <w:rFonts w:eastAsia="Calibri"/>
          <w:szCs w:val="28"/>
        </w:rPr>
        <w:t>и порядок оказания поддержки физическим лицам, применяющим специальный налоговый режим,</w:t>
      </w:r>
      <w:r w:rsidRPr="002153C4">
        <w:rPr>
          <w:rFonts w:eastAsia="Calibri"/>
          <w:sz w:val="20"/>
        </w:rPr>
        <w:t xml:space="preserve"> </w:t>
      </w:r>
      <w:r w:rsidRPr="002153C4">
        <w:rPr>
          <w:rFonts w:eastAsia="Calibri"/>
          <w:szCs w:val="28"/>
        </w:rPr>
        <w:t>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 Федерации, государственных программ (подпрограмм) субъектов Российской Федерации, муниципальных программ (подпрограмм).</w:t>
      </w:r>
    </w:p>
    <w:p w:rsidR="00AD2B57" w:rsidRPr="00200B2D" w:rsidRDefault="00AD2B57" w:rsidP="00AD2B57"/>
    <w:bookmarkEnd w:id="1"/>
    <w:p w:rsidR="004F39D5" w:rsidRPr="00140BD8" w:rsidRDefault="004F39D5" w:rsidP="004F39D5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Cs w:val="28"/>
        </w:rPr>
      </w:pPr>
      <w:r w:rsidRPr="00140BD8">
        <w:rPr>
          <w:b/>
          <w:color w:val="000000" w:themeColor="text1"/>
          <w:szCs w:val="28"/>
        </w:rPr>
        <w:t>2. Задачи и сроки реализации Программы</w:t>
      </w:r>
    </w:p>
    <w:p w:rsidR="004F39D5" w:rsidRPr="00140BD8" w:rsidRDefault="004F39D5" w:rsidP="004F39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40BD8">
        <w:rPr>
          <w:color w:val="000000" w:themeColor="text1"/>
          <w:sz w:val="28"/>
          <w:szCs w:val="28"/>
        </w:rPr>
        <w:t>Основными задачами Программы являются:</w:t>
      </w:r>
    </w:p>
    <w:p w:rsidR="004F39D5" w:rsidRPr="00140BD8" w:rsidRDefault="004F39D5" w:rsidP="004F39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40BD8">
        <w:rPr>
          <w:color w:val="000000" w:themeColor="text1"/>
          <w:sz w:val="28"/>
          <w:szCs w:val="28"/>
        </w:rPr>
        <w:t>-повышение темпов развития малого и среднего предпринимательства как одного из факторов социально-экономического развития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Салтыковского муниципального образования</w:t>
      </w:r>
      <w:r w:rsidRPr="00140BD8">
        <w:rPr>
          <w:color w:val="000000" w:themeColor="text1"/>
          <w:sz w:val="28"/>
          <w:szCs w:val="28"/>
        </w:rPr>
        <w:t>;</w:t>
      </w:r>
    </w:p>
    <w:p w:rsidR="004F39D5" w:rsidRPr="00140BD8" w:rsidRDefault="004F39D5" w:rsidP="004F39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40BD8">
        <w:rPr>
          <w:color w:val="000000" w:themeColor="text1"/>
          <w:sz w:val="28"/>
          <w:szCs w:val="28"/>
        </w:rPr>
        <w:t>-увеличение доли участия субъектов малого и среднего предпринимательства;</w:t>
      </w:r>
    </w:p>
    <w:p w:rsidR="004F39D5" w:rsidRPr="00140BD8" w:rsidRDefault="004F39D5" w:rsidP="004F39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40BD8">
        <w:rPr>
          <w:color w:val="000000" w:themeColor="text1"/>
          <w:sz w:val="28"/>
          <w:szCs w:val="28"/>
        </w:rPr>
        <w:lastRenderedPageBreak/>
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4F39D5" w:rsidRPr="00140BD8" w:rsidRDefault="004F39D5" w:rsidP="004F39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40BD8">
        <w:rPr>
          <w:color w:val="000000" w:themeColor="text1"/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4F39D5" w:rsidRPr="00140BD8" w:rsidRDefault="004F39D5" w:rsidP="004F39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40BD8">
        <w:rPr>
          <w:color w:val="000000" w:themeColor="text1"/>
          <w:sz w:val="28"/>
          <w:szCs w:val="28"/>
        </w:rPr>
        <w:t xml:space="preserve"> -создание благоприятных условий для развития малого и среднего предпринимательства;</w:t>
      </w:r>
    </w:p>
    <w:p w:rsidR="004F39D5" w:rsidRPr="00140BD8" w:rsidRDefault="004F39D5" w:rsidP="004F39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40BD8">
        <w:rPr>
          <w:color w:val="000000" w:themeColor="text1"/>
          <w:sz w:val="28"/>
          <w:szCs w:val="28"/>
        </w:rPr>
        <w:t>-развитие инфраструктуры поддержки субъектов малого и среднего предпринимательства;</w:t>
      </w:r>
    </w:p>
    <w:p w:rsidR="004F39D5" w:rsidRPr="00140BD8" w:rsidRDefault="004F39D5" w:rsidP="004F39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40BD8">
        <w:rPr>
          <w:color w:val="000000" w:themeColor="text1"/>
          <w:sz w:val="28"/>
          <w:szCs w:val="28"/>
        </w:rPr>
        <w:t>-совершенствование внешней среды для развития малого и среднего предпринимательства;</w:t>
      </w:r>
    </w:p>
    <w:p w:rsidR="004F39D5" w:rsidRPr="00140BD8" w:rsidRDefault="004F39D5" w:rsidP="004F39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40BD8">
        <w:rPr>
          <w:color w:val="000000" w:themeColor="text1"/>
          <w:sz w:val="28"/>
          <w:szCs w:val="28"/>
        </w:rPr>
        <w:t>-совершенствование имущественной поддержки субъектов малого и среднего предпринимательства;</w:t>
      </w:r>
    </w:p>
    <w:p w:rsidR="004F39D5" w:rsidRPr="00140BD8" w:rsidRDefault="004F39D5" w:rsidP="004F39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40BD8">
        <w:rPr>
          <w:color w:val="000000" w:themeColor="text1"/>
          <w:sz w:val="28"/>
          <w:szCs w:val="28"/>
        </w:rPr>
        <w:t>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4F39D5" w:rsidRPr="00EA528E" w:rsidRDefault="004F39D5" w:rsidP="00EA528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40BD8">
        <w:rPr>
          <w:color w:val="000000" w:themeColor="text1"/>
          <w:sz w:val="28"/>
          <w:szCs w:val="28"/>
        </w:rPr>
        <w:t>-оказание организационной, методической, консультационной помощи и информационных услуг предпринимателям.</w:t>
      </w:r>
    </w:p>
    <w:p w:rsidR="00AD2B57" w:rsidRPr="000D6448" w:rsidRDefault="00281B32" w:rsidP="00AD2B5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Сроки реализации Программы: 2025 - 2027</w:t>
      </w:r>
      <w:r w:rsidR="00AD2B57" w:rsidRPr="00555F28">
        <w:rPr>
          <w:szCs w:val="28"/>
        </w:rPr>
        <w:t xml:space="preserve"> годы. </w:t>
      </w:r>
      <w:bookmarkStart w:id="2" w:name="sub_300"/>
    </w:p>
    <w:p w:rsidR="00AD2B57" w:rsidRPr="009C6E16" w:rsidRDefault="00AD2B57" w:rsidP="009C6E16">
      <w:pPr>
        <w:pStyle w:val="1"/>
        <w:rPr>
          <w:szCs w:val="28"/>
        </w:rPr>
      </w:pPr>
      <w:r w:rsidRPr="000D6448">
        <w:rPr>
          <w:szCs w:val="28"/>
        </w:rPr>
        <w:t xml:space="preserve">3. Целевые </w:t>
      </w:r>
      <w:r w:rsidR="00EA528E" w:rsidRPr="000D6448">
        <w:rPr>
          <w:szCs w:val="28"/>
        </w:rPr>
        <w:t>индикаторы</w:t>
      </w:r>
      <w:r w:rsidRPr="000D6448">
        <w:rPr>
          <w:szCs w:val="28"/>
        </w:rPr>
        <w:t xml:space="preserve"> Программы</w:t>
      </w:r>
    </w:p>
    <w:bookmarkEnd w:id="2"/>
    <w:p w:rsidR="009C6E16" w:rsidRPr="000C061D" w:rsidRDefault="00AD2B57" w:rsidP="000C061D">
      <w:pPr>
        <w:pStyle w:val="af2"/>
        <w:rPr>
          <w:sz w:val="28"/>
          <w:szCs w:val="28"/>
        </w:rPr>
      </w:pPr>
      <w:proofErr w:type="gramStart"/>
      <w:r w:rsidRPr="009C6E16">
        <w:rPr>
          <w:sz w:val="28"/>
          <w:szCs w:val="28"/>
        </w:rPr>
        <w:t xml:space="preserve">Целевые </w:t>
      </w:r>
      <w:r w:rsidR="00EA528E" w:rsidRPr="009C6E16">
        <w:rPr>
          <w:sz w:val="28"/>
          <w:szCs w:val="28"/>
        </w:rPr>
        <w:t>индикаторы</w:t>
      </w:r>
      <w:r w:rsidRPr="009C6E16">
        <w:rPr>
          <w:sz w:val="28"/>
          <w:szCs w:val="28"/>
        </w:rPr>
        <w:t>, используемые в рамках реализа</w:t>
      </w:r>
      <w:r w:rsidR="00EA528E" w:rsidRPr="009C6E16">
        <w:rPr>
          <w:sz w:val="28"/>
          <w:szCs w:val="28"/>
        </w:rPr>
        <w:t>ции Программы отражены</w:t>
      </w:r>
      <w:proofErr w:type="gramEnd"/>
      <w:r w:rsidR="00EA528E" w:rsidRPr="009C6E16">
        <w:rPr>
          <w:sz w:val="28"/>
          <w:szCs w:val="28"/>
        </w:rPr>
        <w:t xml:space="preserve"> в приложении № 1 муниципальной программе.</w:t>
      </w:r>
    </w:p>
    <w:p w:rsidR="00AD2B57" w:rsidRPr="000D6448" w:rsidRDefault="00AD2B57" w:rsidP="00AD2B57">
      <w:pPr>
        <w:pStyle w:val="1"/>
        <w:rPr>
          <w:szCs w:val="28"/>
        </w:rPr>
      </w:pPr>
      <w:bookmarkStart w:id="3" w:name="sub_400"/>
      <w:r w:rsidRPr="000D6448">
        <w:rPr>
          <w:szCs w:val="28"/>
        </w:rPr>
        <w:t>4. Перечень программных мероприятий</w:t>
      </w:r>
    </w:p>
    <w:bookmarkEnd w:id="3"/>
    <w:p w:rsidR="00AD2B57" w:rsidRPr="000D6448" w:rsidRDefault="000D6448" w:rsidP="000D6448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B57" w:rsidRPr="000D6448">
        <w:rPr>
          <w:sz w:val="28"/>
          <w:szCs w:val="28"/>
        </w:rPr>
        <w:t>В рамках Программы, исходя из цели и поставленных задач, предусмотрена реализация комплекса программных м</w:t>
      </w:r>
      <w:r w:rsidR="00E32D32" w:rsidRPr="000D6448">
        <w:rPr>
          <w:sz w:val="28"/>
          <w:szCs w:val="28"/>
        </w:rPr>
        <w:t>ероприятий согласно приложению № 2</w:t>
      </w:r>
      <w:r w:rsidR="00AD2B57" w:rsidRPr="000D6448">
        <w:rPr>
          <w:sz w:val="28"/>
          <w:szCs w:val="28"/>
        </w:rPr>
        <w:t>.</w:t>
      </w:r>
    </w:p>
    <w:p w:rsidR="00AD2B57" w:rsidRPr="000D6448" w:rsidRDefault="00AD2B57" w:rsidP="000D6448">
      <w:pPr>
        <w:pStyle w:val="af2"/>
        <w:jc w:val="both"/>
        <w:rPr>
          <w:sz w:val="28"/>
          <w:szCs w:val="28"/>
        </w:rPr>
      </w:pPr>
      <w:bookmarkStart w:id="4" w:name="sub_42"/>
      <w:r w:rsidRPr="000D6448">
        <w:rPr>
          <w:sz w:val="28"/>
          <w:szCs w:val="28"/>
        </w:rPr>
        <w:t xml:space="preserve">Муниципальная поддержка осуществляется в отношении СМСП, </w:t>
      </w:r>
      <w:proofErr w:type="gramStart"/>
      <w:r w:rsidRPr="000D6448">
        <w:rPr>
          <w:sz w:val="28"/>
          <w:szCs w:val="28"/>
        </w:rPr>
        <w:t>зарегистрированных</w:t>
      </w:r>
      <w:proofErr w:type="gramEnd"/>
      <w:r w:rsidRPr="000D6448">
        <w:rPr>
          <w:sz w:val="28"/>
          <w:szCs w:val="28"/>
        </w:rPr>
        <w:t xml:space="preserve"> и осуществляющих деятельность на территории </w:t>
      </w:r>
      <w:r w:rsidR="00D2362E" w:rsidRPr="000D6448">
        <w:rPr>
          <w:sz w:val="28"/>
          <w:szCs w:val="28"/>
        </w:rPr>
        <w:t>Салтыковского муниципального образования</w:t>
      </w:r>
      <w:r w:rsidRPr="000D6448">
        <w:rPr>
          <w:sz w:val="28"/>
          <w:szCs w:val="28"/>
        </w:rPr>
        <w:t>.</w:t>
      </w:r>
    </w:p>
    <w:bookmarkEnd w:id="4"/>
    <w:p w:rsidR="00AD2B57" w:rsidRPr="000D6448" w:rsidRDefault="00AD2B57" w:rsidP="000D6448">
      <w:pPr>
        <w:pStyle w:val="af2"/>
        <w:jc w:val="both"/>
        <w:rPr>
          <w:sz w:val="28"/>
          <w:szCs w:val="28"/>
        </w:rPr>
      </w:pPr>
      <w:r w:rsidRPr="000D6448">
        <w:rPr>
          <w:sz w:val="28"/>
          <w:szCs w:val="28"/>
        </w:rPr>
        <w:t>Достижение цели и решение задач Программы осуществляются                                                        путем скоординированного выполнения мероприятий Программы.</w:t>
      </w:r>
    </w:p>
    <w:p w:rsidR="000D6448" w:rsidRDefault="00E32D32" w:rsidP="00E32D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00"/>
      <w:r>
        <w:rPr>
          <w:rFonts w:ascii="Times New Roman" w:hAnsi="Times New Roman" w:cs="Times New Roman"/>
          <w:sz w:val="28"/>
          <w:szCs w:val="28"/>
        </w:rPr>
        <w:t>П</w:t>
      </w:r>
      <w:r w:rsidRPr="00823EA9">
        <w:rPr>
          <w:rFonts w:ascii="Times New Roman" w:hAnsi="Times New Roman" w:cs="Times New Roman"/>
          <w:sz w:val="28"/>
          <w:szCs w:val="28"/>
        </w:rPr>
        <w:t xml:space="preserve">рограмма реализуется в рамках </w:t>
      </w:r>
      <w:r w:rsidR="000139FF">
        <w:rPr>
          <w:rFonts w:ascii="Times New Roman" w:hAnsi="Times New Roman" w:cs="Times New Roman"/>
          <w:sz w:val="28"/>
          <w:szCs w:val="28"/>
        </w:rPr>
        <w:t>четырех</w:t>
      </w:r>
      <w:r w:rsidRPr="00823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823EA9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E32D32" w:rsidRPr="000C061D" w:rsidRDefault="000C061D" w:rsidP="000C061D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D32" w:rsidRPr="000C061D">
        <w:rPr>
          <w:sz w:val="28"/>
          <w:szCs w:val="28"/>
        </w:rPr>
        <w:t>1. Содействие в поддержке малого и среднего предпринимательства.</w:t>
      </w:r>
    </w:p>
    <w:p w:rsidR="00E32D32" w:rsidRPr="000C061D" w:rsidRDefault="000C061D" w:rsidP="000C061D">
      <w:pPr>
        <w:pStyle w:val="af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E32D32" w:rsidRPr="000C061D">
        <w:rPr>
          <w:sz w:val="28"/>
          <w:szCs w:val="28"/>
        </w:rPr>
        <w:t xml:space="preserve">2. Правовая, </w:t>
      </w:r>
      <w:hyperlink w:anchor="Par554" w:history="1">
        <w:r w:rsidR="00E32D32" w:rsidRPr="000C061D">
          <w:rPr>
            <w:color w:val="000000" w:themeColor="text1"/>
            <w:sz w:val="28"/>
            <w:szCs w:val="28"/>
          </w:rPr>
          <w:t>информационная и консультационная поддержка</w:t>
        </w:r>
      </w:hyperlink>
      <w:r w:rsidR="00E32D32" w:rsidRPr="000C061D">
        <w:rPr>
          <w:color w:val="000000" w:themeColor="text1"/>
          <w:sz w:val="28"/>
          <w:szCs w:val="28"/>
        </w:rPr>
        <w:t xml:space="preserve"> субъектов малого и среднего предпринимательства.</w:t>
      </w:r>
    </w:p>
    <w:p w:rsidR="00E32D32" w:rsidRPr="000C061D" w:rsidRDefault="000C061D" w:rsidP="000C061D">
      <w:pPr>
        <w:pStyle w:val="af2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32D32" w:rsidRPr="000C061D">
        <w:rPr>
          <w:color w:val="000000" w:themeColor="text1"/>
          <w:sz w:val="28"/>
          <w:szCs w:val="28"/>
        </w:rPr>
        <w:t>3.</w:t>
      </w:r>
      <w:hyperlink w:anchor="Par564" w:history="1">
        <w:r w:rsidR="000139FF" w:rsidRPr="000C061D">
          <w:rPr>
            <w:color w:val="000000" w:themeColor="text1"/>
            <w:sz w:val="28"/>
            <w:szCs w:val="28"/>
          </w:rPr>
          <w:t>Имущественная</w:t>
        </w:r>
        <w:r w:rsidR="00E32D32" w:rsidRPr="000C061D">
          <w:rPr>
            <w:color w:val="000000" w:themeColor="text1"/>
            <w:sz w:val="28"/>
            <w:szCs w:val="28"/>
          </w:rPr>
          <w:t xml:space="preserve"> поддержка</w:t>
        </w:r>
      </w:hyperlink>
      <w:r w:rsidR="00E32D32" w:rsidRPr="000C061D">
        <w:rPr>
          <w:sz w:val="28"/>
          <w:szCs w:val="28"/>
        </w:rPr>
        <w:t xml:space="preserve"> субъектов малого и среднего предпринимательства.</w:t>
      </w:r>
    </w:p>
    <w:p w:rsidR="000139FF" w:rsidRPr="000C061D" w:rsidRDefault="000C061D" w:rsidP="000C061D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9FF" w:rsidRPr="000C061D">
        <w:rPr>
          <w:sz w:val="28"/>
          <w:szCs w:val="28"/>
        </w:rPr>
        <w:t xml:space="preserve">4. Пропаганда предпринимательства. Повышение конкурентоспособности </w:t>
      </w:r>
      <w:r>
        <w:rPr>
          <w:sz w:val="28"/>
          <w:szCs w:val="28"/>
        </w:rPr>
        <w:t>СМСП.</w:t>
      </w:r>
    </w:p>
    <w:p w:rsidR="003A30DF" w:rsidRDefault="002153C4" w:rsidP="000139FF">
      <w:pPr>
        <w:jc w:val="both"/>
        <w:rPr>
          <w:szCs w:val="28"/>
        </w:rPr>
      </w:pPr>
      <w:r>
        <w:rPr>
          <w:b/>
          <w:szCs w:val="28"/>
        </w:rPr>
        <w:tab/>
      </w:r>
      <w:r w:rsidR="003A30DF" w:rsidRPr="003A30DF">
        <w:rPr>
          <w:b/>
          <w:szCs w:val="28"/>
        </w:rPr>
        <w:t>Мероприятие 1.</w:t>
      </w:r>
      <w:r w:rsidR="003A30DF">
        <w:rPr>
          <w:b/>
          <w:szCs w:val="28"/>
        </w:rPr>
        <w:t xml:space="preserve"> </w:t>
      </w:r>
      <w:r w:rsidR="003A30DF">
        <w:rPr>
          <w:szCs w:val="28"/>
        </w:rPr>
        <w:t>Содействие в поддержке малого и среднего предпринимательства.</w:t>
      </w:r>
    </w:p>
    <w:p w:rsidR="003A30DF" w:rsidRDefault="003A30DF" w:rsidP="000139FF">
      <w:pPr>
        <w:jc w:val="both"/>
        <w:rPr>
          <w:szCs w:val="28"/>
        </w:rPr>
      </w:pPr>
      <w:r>
        <w:rPr>
          <w:szCs w:val="28"/>
        </w:rPr>
        <w:lastRenderedPageBreak/>
        <w:t>Содержание мероприятия:</w:t>
      </w:r>
    </w:p>
    <w:p w:rsidR="003A30DF" w:rsidRDefault="003A30DF" w:rsidP="000139FF">
      <w:pPr>
        <w:jc w:val="both"/>
        <w:rPr>
          <w:szCs w:val="28"/>
        </w:rPr>
      </w:pPr>
      <w:r>
        <w:rPr>
          <w:szCs w:val="28"/>
        </w:rPr>
        <w:t xml:space="preserve">Содействие в участии субъектов малого и среднего предпринимательства в программах развития </w:t>
      </w:r>
      <w:r w:rsidRPr="00EA356C">
        <w:rPr>
          <w:spacing w:val="-12"/>
          <w:szCs w:val="28"/>
        </w:rPr>
        <w:t xml:space="preserve"> </w:t>
      </w:r>
      <w:r>
        <w:rPr>
          <w:spacing w:val="-12"/>
          <w:szCs w:val="28"/>
        </w:rPr>
        <w:t xml:space="preserve">и поддержки </w:t>
      </w:r>
      <w:r w:rsidRPr="00EA356C">
        <w:rPr>
          <w:spacing w:val="-12"/>
          <w:szCs w:val="28"/>
        </w:rPr>
        <w:t>малого</w:t>
      </w:r>
      <w:r w:rsidRPr="00EA356C">
        <w:rPr>
          <w:szCs w:val="28"/>
        </w:rPr>
        <w:t xml:space="preserve"> и среднего предпринимательства в районе и области</w:t>
      </w:r>
      <w:r>
        <w:rPr>
          <w:szCs w:val="28"/>
        </w:rPr>
        <w:t>.</w:t>
      </w:r>
    </w:p>
    <w:p w:rsidR="000139FF" w:rsidRPr="000D6448" w:rsidRDefault="003A30DF" w:rsidP="000D6448">
      <w:pPr>
        <w:jc w:val="both"/>
        <w:rPr>
          <w:b/>
          <w:szCs w:val="28"/>
        </w:rPr>
      </w:pPr>
      <w:r>
        <w:rPr>
          <w:szCs w:val="28"/>
        </w:rPr>
        <w:t>Ожидаемые результаты: Повышение статуса предпринимательской де</w:t>
      </w:r>
      <w:r w:rsidR="003F0A5B">
        <w:rPr>
          <w:szCs w:val="28"/>
        </w:rPr>
        <w:t>ятельности</w:t>
      </w:r>
      <w:r w:rsidR="000D6448">
        <w:rPr>
          <w:szCs w:val="28"/>
        </w:rPr>
        <w:t>.</w:t>
      </w:r>
    </w:p>
    <w:p w:rsidR="00E32D32" w:rsidRPr="000139FF" w:rsidRDefault="002153C4" w:rsidP="000139FF">
      <w:pPr>
        <w:pStyle w:val="af2"/>
        <w:rPr>
          <w:color w:val="000000" w:themeColor="text1"/>
          <w:sz w:val="28"/>
          <w:szCs w:val="28"/>
        </w:rPr>
      </w:pPr>
      <w:bookmarkStart w:id="6" w:name="Par554"/>
      <w:bookmarkEnd w:id="6"/>
      <w:r>
        <w:rPr>
          <w:b/>
          <w:sz w:val="28"/>
          <w:szCs w:val="28"/>
        </w:rPr>
        <w:tab/>
      </w:r>
      <w:r w:rsidR="000139FF" w:rsidRPr="000139FF">
        <w:rPr>
          <w:b/>
          <w:sz w:val="28"/>
          <w:szCs w:val="28"/>
        </w:rPr>
        <w:t>Мероприятие 2</w:t>
      </w:r>
      <w:r w:rsidR="00E32D32" w:rsidRPr="000139FF">
        <w:rPr>
          <w:b/>
          <w:sz w:val="28"/>
          <w:szCs w:val="28"/>
        </w:rPr>
        <w:t>.</w:t>
      </w:r>
      <w:r w:rsidR="00E32D32" w:rsidRPr="000139FF">
        <w:rPr>
          <w:sz w:val="28"/>
          <w:szCs w:val="28"/>
        </w:rPr>
        <w:t xml:space="preserve"> </w:t>
      </w:r>
      <w:r w:rsidR="007A694E" w:rsidRPr="000139FF">
        <w:rPr>
          <w:sz w:val="28"/>
          <w:szCs w:val="28"/>
        </w:rPr>
        <w:t xml:space="preserve">Правовая, информационная и </w:t>
      </w:r>
      <w:r w:rsidR="00E32D32" w:rsidRPr="000139FF">
        <w:rPr>
          <w:sz w:val="28"/>
          <w:szCs w:val="28"/>
        </w:rPr>
        <w:t>консультационная поддержка субъектов малого и среднего предпринимательства</w:t>
      </w:r>
      <w:r w:rsidR="007A694E" w:rsidRPr="000139FF">
        <w:rPr>
          <w:color w:val="000000"/>
          <w:sz w:val="28"/>
          <w:szCs w:val="28"/>
        </w:rPr>
        <w:t>.</w:t>
      </w:r>
    </w:p>
    <w:p w:rsidR="007A694E" w:rsidRPr="000139FF" w:rsidRDefault="00E32D32" w:rsidP="000139FF">
      <w:pPr>
        <w:pStyle w:val="af2"/>
        <w:rPr>
          <w:sz w:val="28"/>
          <w:szCs w:val="28"/>
        </w:rPr>
      </w:pPr>
      <w:r w:rsidRPr="000139FF">
        <w:rPr>
          <w:sz w:val="28"/>
          <w:szCs w:val="28"/>
        </w:rPr>
        <w:t xml:space="preserve">Содержание мероприятия: </w:t>
      </w:r>
    </w:p>
    <w:p w:rsidR="000139FF" w:rsidRPr="000139FF" w:rsidRDefault="000139FF" w:rsidP="000139FF">
      <w:pPr>
        <w:pStyle w:val="af2"/>
        <w:rPr>
          <w:sz w:val="28"/>
          <w:szCs w:val="28"/>
        </w:rPr>
      </w:pPr>
      <w:r w:rsidRPr="000139FF">
        <w:rPr>
          <w:spacing w:val="-6"/>
          <w:sz w:val="28"/>
          <w:szCs w:val="28"/>
        </w:rPr>
        <w:t>Совершенствование нормативной</w:t>
      </w:r>
      <w:r w:rsidRPr="000139FF">
        <w:rPr>
          <w:sz w:val="28"/>
          <w:szCs w:val="28"/>
        </w:rPr>
        <w:t xml:space="preserve"> правовой базы, направленной на защиту прав и законных интересов субъектов малого и среднего предпринимательства</w:t>
      </w:r>
    </w:p>
    <w:p w:rsidR="007A694E" w:rsidRPr="000139FF" w:rsidRDefault="007A694E" w:rsidP="000139FF">
      <w:pPr>
        <w:pStyle w:val="af2"/>
        <w:rPr>
          <w:sz w:val="28"/>
          <w:szCs w:val="28"/>
        </w:rPr>
      </w:pPr>
      <w:r w:rsidRPr="000139FF">
        <w:rPr>
          <w:sz w:val="28"/>
          <w:szCs w:val="28"/>
        </w:rPr>
        <w:t>информирование о проведении  семинаров, конференций, «круглых столов», форумов, встреч по актуальным вопросам предпринимательской деятельности;</w:t>
      </w:r>
    </w:p>
    <w:p w:rsidR="000139FF" w:rsidRPr="000139FF" w:rsidRDefault="000139FF" w:rsidP="000139FF">
      <w:pPr>
        <w:pStyle w:val="af2"/>
        <w:rPr>
          <w:sz w:val="28"/>
          <w:szCs w:val="28"/>
        </w:rPr>
      </w:pPr>
      <w:r w:rsidRPr="000139FF">
        <w:rPr>
          <w:sz w:val="28"/>
          <w:szCs w:val="28"/>
        </w:rPr>
        <w:t xml:space="preserve">Организация консультаций для </w:t>
      </w:r>
      <w:r w:rsidRPr="000139FF">
        <w:rPr>
          <w:spacing w:val="-12"/>
          <w:sz w:val="28"/>
          <w:szCs w:val="28"/>
        </w:rPr>
        <w:t xml:space="preserve">субъектов малого и среднего предпринимательства </w:t>
      </w:r>
      <w:r w:rsidRPr="000139FF">
        <w:rPr>
          <w:sz w:val="28"/>
          <w:szCs w:val="28"/>
        </w:rPr>
        <w:t>по вопросам получения государственной поддержки;</w:t>
      </w:r>
    </w:p>
    <w:p w:rsidR="007A694E" w:rsidRPr="000139FF" w:rsidRDefault="007A694E" w:rsidP="000139FF">
      <w:pPr>
        <w:pStyle w:val="af2"/>
        <w:rPr>
          <w:sz w:val="28"/>
          <w:szCs w:val="28"/>
        </w:rPr>
      </w:pPr>
      <w:r w:rsidRPr="000139FF">
        <w:rPr>
          <w:sz w:val="28"/>
          <w:szCs w:val="28"/>
        </w:rPr>
        <w:t>обеспечение свободного доступа СМСП к информации о свободных зданиях и помещениях муниципальной собственности, предлагаемых к сдаче в аренду СМСП, с обязательным размещением вышеуказанной информации в сети Интернет.</w:t>
      </w:r>
    </w:p>
    <w:p w:rsidR="00E32D32" w:rsidRPr="00823EA9" w:rsidRDefault="00E32D32" w:rsidP="00E32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>Ожидаемые результаты: информирование субъектов малого и среднего предпринимательс</w:t>
      </w:r>
      <w:r w:rsidR="003A30DF">
        <w:rPr>
          <w:rFonts w:ascii="Times New Roman" w:hAnsi="Times New Roman" w:cs="Times New Roman"/>
          <w:sz w:val="28"/>
          <w:szCs w:val="28"/>
        </w:rPr>
        <w:t>тва, обмен положительным опытом</w:t>
      </w:r>
      <w:r w:rsidRPr="00823EA9">
        <w:rPr>
          <w:rFonts w:ascii="Times New Roman" w:hAnsi="Times New Roman" w:cs="Times New Roman"/>
          <w:sz w:val="28"/>
          <w:szCs w:val="28"/>
        </w:rPr>
        <w:t xml:space="preserve"> повышение статуса предпринимательской деятельности.</w:t>
      </w:r>
    </w:p>
    <w:p w:rsidR="00E32D32" w:rsidRPr="00823EA9" w:rsidRDefault="00E32D32" w:rsidP="00E32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58"/>
      <w:bookmarkStart w:id="8" w:name="Par564"/>
      <w:bookmarkEnd w:id="7"/>
      <w:bookmarkEnd w:id="8"/>
      <w:r w:rsidRPr="000060CE">
        <w:rPr>
          <w:rFonts w:ascii="Times New Roman" w:hAnsi="Times New Roman" w:cs="Times New Roman"/>
          <w:b/>
          <w:sz w:val="28"/>
          <w:szCs w:val="28"/>
        </w:rPr>
        <w:t xml:space="preserve">Мероприятие </w:t>
      </w:r>
      <w:r w:rsidR="007A694E">
        <w:rPr>
          <w:rFonts w:ascii="Times New Roman" w:hAnsi="Times New Roman" w:cs="Times New Roman"/>
          <w:b/>
          <w:sz w:val="28"/>
          <w:szCs w:val="28"/>
        </w:rPr>
        <w:t>3</w:t>
      </w:r>
      <w:r w:rsidRPr="000060CE">
        <w:rPr>
          <w:rFonts w:ascii="Times New Roman" w:hAnsi="Times New Roman" w:cs="Times New Roman"/>
          <w:b/>
          <w:sz w:val="28"/>
          <w:szCs w:val="28"/>
        </w:rPr>
        <w:t>.</w:t>
      </w:r>
      <w:r w:rsidRPr="00823EA9">
        <w:rPr>
          <w:rFonts w:ascii="Times New Roman" w:hAnsi="Times New Roman" w:cs="Times New Roman"/>
          <w:sz w:val="28"/>
          <w:szCs w:val="28"/>
        </w:rPr>
        <w:t xml:space="preserve"> Имущественная поддержка субъектов малого и среднего предпринимательства.</w:t>
      </w:r>
    </w:p>
    <w:p w:rsidR="00E32D32" w:rsidRPr="00823EA9" w:rsidRDefault="00E32D32" w:rsidP="00E32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>Содержание мероприятия: предоставление в аренду муниципального имущества субъектам малого и среднего предпринимательства на льготных условиях.</w:t>
      </w:r>
    </w:p>
    <w:p w:rsidR="007A694E" w:rsidRDefault="00E32D32" w:rsidP="00E32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19C">
        <w:rPr>
          <w:rFonts w:ascii="Times New Roman" w:hAnsi="Times New Roman" w:cs="Times New Roman"/>
          <w:sz w:val="28"/>
          <w:szCs w:val="28"/>
        </w:rPr>
        <w:t xml:space="preserve">В аренду на льготных условиях предоставляется муниципальное имущество, </w:t>
      </w:r>
      <w:r>
        <w:rPr>
          <w:rFonts w:ascii="Times New Roman" w:hAnsi="Times New Roman" w:cs="Times New Roman"/>
          <w:sz w:val="28"/>
          <w:szCs w:val="28"/>
        </w:rPr>
        <w:t xml:space="preserve">включенное в </w:t>
      </w:r>
      <w:r w:rsidRPr="008866A6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6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866A6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7A694E">
        <w:rPr>
          <w:rFonts w:ascii="Times New Roman" w:hAnsi="Times New Roman" w:cs="Times New Roman"/>
          <w:sz w:val="28"/>
          <w:szCs w:val="28"/>
        </w:rPr>
        <w:t>Салтыковского</w:t>
      </w:r>
      <w:r w:rsidRPr="008866A6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7A694E">
        <w:rPr>
          <w:rFonts w:ascii="Times New Roman" w:hAnsi="Times New Roman" w:cs="Times New Roman"/>
          <w:sz w:val="28"/>
          <w:szCs w:val="28"/>
          <w:lang w:eastAsia="ar-SA"/>
        </w:rPr>
        <w:t>образования</w:t>
      </w:r>
      <w:r w:rsidRPr="008866A6">
        <w:rPr>
          <w:rFonts w:ascii="Times New Roman" w:hAnsi="Times New Roman" w:cs="Times New Roman"/>
          <w:sz w:val="28"/>
          <w:szCs w:val="28"/>
        </w:rPr>
        <w:t>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A694E">
        <w:rPr>
          <w:rFonts w:ascii="Times New Roman" w:hAnsi="Times New Roman" w:cs="Times New Roman"/>
          <w:sz w:val="28"/>
          <w:szCs w:val="28"/>
        </w:rPr>
        <w:t>.</w:t>
      </w:r>
    </w:p>
    <w:p w:rsidR="000C061D" w:rsidRPr="0065228E" w:rsidRDefault="00E32D32" w:rsidP="00652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>Ожидаемые результаты: предоставление пустующих и незадействованных площадей в аренду субъектам малого и среднего предпринимательства на льготных условиях.</w:t>
      </w:r>
    </w:p>
    <w:p w:rsidR="007A694E" w:rsidRPr="007A694E" w:rsidRDefault="007A694E" w:rsidP="000C061D">
      <w:pPr>
        <w:jc w:val="center"/>
        <w:rPr>
          <w:b/>
          <w:szCs w:val="28"/>
        </w:rPr>
      </w:pPr>
      <w:r w:rsidRPr="007A694E">
        <w:rPr>
          <w:b/>
          <w:szCs w:val="28"/>
        </w:rPr>
        <w:t>Мероприятие 4.</w:t>
      </w:r>
      <w:r>
        <w:rPr>
          <w:b/>
          <w:szCs w:val="28"/>
        </w:rPr>
        <w:t xml:space="preserve"> </w:t>
      </w:r>
      <w:r w:rsidRPr="007A694E">
        <w:rPr>
          <w:szCs w:val="28"/>
        </w:rPr>
        <w:t>Пропаганда</w:t>
      </w:r>
      <w:r w:rsidR="000C061D">
        <w:rPr>
          <w:szCs w:val="28"/>
        </w:rPr>
        <w:t xml:space="preserve"> предпринимательства. Повышение </w:t>
      </w:r>
      <w:r w:rsidRPr="007A694E">
        <w:rPr>
          <w:szCs w:val="28"/>
        </w:rPr>
        <w:t xml:space="preserve">конкурентоспособности </w:t>
      </w:r>
      <w:r w:rsidR="000C061D">
        <w:rPr>
          <w:szCs w:val="28"/>
        </w:rPr>
        <w:t>СМСП</w:t>
      </w:r>
    </w:p>
    <w:p w:rsidR="007A694E" w:rsidRPr="007A694E" w:rsidRDefault="007A694E" w:rsidP="007A694E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694E">
        <w:rPr>
          <w:sz w:val="28"/>
          <w:szCs w:val="28"/>
        </w:rPr>
        <w:t>Пропа</w:t>
      </w:r>
      <w:r w:rsidR="000C061D">
        <w:rPr>
          <w:sz w:val="28"/>
          <w:szCs w:val="28"/>
        </w:rPr>
        <w:t>ганда предпринимательства, является</w:t>
      </w:r>
      <w:r w:rsidRPr="007A694E">
        <w:rPr>
          <w:sz w:val="28"/>
          <w:szCs w:val="28"/>
        </w:rPr>
        <w:t xml:space="preserve"> одной из составляющих создания положительного имиджа предпринимательства, в рамках реализации Программы осуществл</w:t>
      </w:r>
      <w:r w:rsidR="001B6F80">
        <w:rPr>
          <w:sz w:val="28"/>
          <w:szCs w:val="28"/>
        </w:rPr>
        <w:t>яется путем проведения следующего мероприятия</w:t>
      </w:r>
      <w:r w:rsidRPr="007A694E">
        <w:rPr>
          <w:sz w:val="28"/>
          <w:szCs w:val="28"/>
        </w:rPr>
        <w:t>:</w:t>
      </w:r>
    </w:p>
    <w:p w:rsidR="001B6F80" w:rsidRDefault="001B6F80" w:rsidP="000D6448">
      <w:pPr>
        <w:pStyle w:val="af2"/>
        <w:jc w:val="both"/>
        <w:rPr>
          <w:sz w:val="28"/>
          <w:szCs w:val="28"/>
        </w:rPr>
      </w:pPr>
      <w:r w:rsidRPr="00993B6C">
        <w:rPr>
          <w:sz w:val="28"/>
          <w:szCs w:val="28"/>
        </w:rPr>
        <w:lastRenderedPageBreak/>
        <w:t>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климата.</w:t>
      </w:r>
    </w:p>
    <w:p w:rsidR="000C061D" w:rsidRDefault="000C061D" w:rsidP="009C6E16">
      <w:pPr>
        <w:pStyle w:val="af2"/>
        <w:jc w:val="center"/>
        <w:rPr>
          <w:b/>
          <w:sz w:val="28"/>
          <w:szCs w:val="28"/>
        </w:rPr>
      </w:pPr>
    </w:p>
    <w:p w:rsidR="00AD2B57" w:rsidRPr="009C6E16" w:rsidRDefault="000D6448" w:rsidP="009C6E16">
      <w:pPr>
        <w:pStyle w:val="af2"/>
        <w:jc w:val="center"/>
        <w:rPr>
          <w:b/>
          <w:sz w:val="28"/>
          <w:szCs w:val="28"/>
        </w:rPr>
      </w:pPr>
      <w:r w:rsidRPr="009C6E16">
        <w:rPr>
          <w:b/>
          <w:sz w:val="28"/>
          <w:szCs w:val="28"/>
        </w:rPr>
        <w:t>5. Финансовое обеспечение реализации</w:t>
      </w:r>
      <w:r w:rsidR="00AD2B57" w:rsidRPr="009C6E16">
        <w:rPr>
          <w:b/>
          <w:sz w:val="28"/>
          <w:szCs w:val="28"/>
        </w:rPr>
        <w:t xml:space="preserve"> Программы</w:t>
      </w:r>
    </w:p>
    <w:bookmarkEnd w:id="5"/>
    <w:p w:rsidR="00AD2B57" w:rsidRPr="009C6E16" w:rsidRDefault="000C061D" w:rsidP="009C6E1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6448" w:rsidRPr="009C6E16">
        <w:rPr>
          <w:sz w:val="28"/>
          <w:szCs w:val="28"/>
        </w:rPr>
        <w:t xml:space="preserve">Объем финансирования мероприятий Программы </w:t>
      </w:r>
      <w:r w:rsidR="002153C4">
        <w:rPr>
          <w:sz w:val="28"/>
          <w:szCs w:val="28"/>
        </w:rPr>
        <w:t>на 2025-2027</w:t>
      </w:r>
      <w:r w:rsidR="000E77EA">
        <w:rPr>
          <w:sz w:val="28"/>
          <w:szCs w:val="28"/>
        </w:rPr>
        <w:t xml:space="preserve"> годы составляет </w:t>
      </w:r>
      <w:r w:rsidR="002153C4">
        <w:rPr>
          <w:sz w:val="28"/>
          <w:szCs w:val="28"/>
        </w:rPr>
        <w:t>9</w:t>
      </w:r>
      <w:r w:rsidR="00B961D4" w:rsidRPr="009C6E16">
        <w:rPr>
          <w:sz w:val="28"/>
          <w:szCs w:val="28"/>
        </w:rPr>
        <w:t xml:space="preserve"> </w:t>
      </w:r>
      <w:proofErr w:type="spellStart"/>
      <w:r w:rsidR="00B961D4" w:rsidRPr="009C6E16">
        <w:rPr>
          <w:sz w:val="28"/>
          <w:szCs w:val="28"/>
        </w:rPr>
        <w:t>тыс</w:t>
      </w:r>
      <w:proofErr w:type="gramStart"/>
      <w:r w:rsidR="00B961D4" w:rsidRPr="009C6E16">
        <w:rPr>
          <w:sz w:val="28"/>
          <w:szCs w:val="28"/>
        </w:rPr>
        <w:t>.р</w:t>
      </w:r>
      <w:proofErr w:type="gramEnd"/>
      <w:r w:rsidR="00B961D4" w:rsidRPr="009C6E16">
        <w:rPr>
          <w:sz w:val="28"/>
          <w:szCs w:val="28"/>
        </w:rPr>
        <w:t>ублей</w:t>
      </w:r>
      <w:proofErr w:type="spellEnd"/>
      <w:r w:rsidR="00AD2B57" w:rsidRPr="009C6E16">
        <w:rPr>
          <w:sz w:val="28"/>
          <w:szCs w:val="28"/>
        </w:rPr>
        <w:t>, из них:</w:t>
      </w:r>
    </w:p>
    <w:p w:rsidR="00AD2B57" w:rsidRPr="009C6E16" w:rsidRDefault="002153C4" w:rsidP="009C6E1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B961D4" w:rsidRPr="009C6E1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AD2B57" w:rsidRPr="009C6E16">
        <w:rPr>
          <w:sz w:val="28"/>
          <w:szCs w:val="28"/>
        </w:rPr>
        <w:t xml:space="preserve">– </w:t>
      </w:r>
      <w:r>
        <w:rPr>
          <w:sz w:val="28"/>
          <w:szCs w:val="28"/>
        </w:rPr>
        <w:t>3</w:t>
      </w:r>
      <w:r w:rsidR="00DB62EA" w:rsidRPr="009C6E16">
        <w:rPr>
          <w:sz w:val="28"/>
          <w:szCs w:val="28"/>
        </w:rPr>
        <w:t>,0</w:t>
      </w:r>
      <w:r w:rsidR="00AD2B57" w:rsidRPr="009C6E16">
        <w:rPr>
          <w:sz w:val="28"/>
          <w:szCs w:val="28"/>
        </w:rPr>
        <w:t xml:space="preserve"> тыс. рублей, </w:t>
      </w:r>
    </w:p>
    <w:p w:rsidR="00AD2B57" w:rsidRPr="009C6E16" w:rsidRDefault="002153C4" w:rsidP="009C6E1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B961D4" w:rsidRPr="009C6E16">
        <w:rPr>
          <w:sz w:val="28"/>
          <w:szCs w:val="28"/>
        </w:rPr>
        <w:t xml:space="preserve"> год </w:t>
      </w:r>
      <w:r w:rsidR="00AD2B57" w:rsidRPr="009C6E16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="00AD2B57" w:rsidRPr="009C6E16">
        <w:rPr>
          <w:sz w:val="28"/>
          <w:szCs w:val="28"/>
        </w:rPr>
        <w:t xml:space="preserve">,0 </w:t>
      </w:r>
      <w:proofErr w:type="spellStart"/>
      <w:r w:rsidR="00AD2B57" w:rsidRPr="009C6E16">
        <w:rPr>
          <w:sz w:val="28"/>
          <w:szCs w:val="28"/>
        </w:rPr>
        <w:t>тыс</w:t>
      </w:r>
      <w:proofErr w:type="gramStart"/>
      <w:r w:rsidR="00AD2B57" w:rsidRPr="009C6E16">
        <w:rPr>
          <w:sz w:val="28"/>
          <w:szCs w:val="28"/>
        </w:rPr>
        <w:t>.р</w:t>
      </w:r>
      <w:proofErr w:type="gramEnd"/>
      <w:r w:rsidR="00AD2B57" w:rsidRPr="009C6E16">
        <w:rPr>
          <w:sz w:val="28"/>
          <w:szCs w:val="28"/>
        </w:rPr>
        <w:t>ублей</w:t>
      </w:r>
      <w:proofErr w:type="spellEnd"/>
      <w:r w:rsidR="00AD2B57" w:rsidRPr="009C6E16">
        <w:rPr>
          <w:sz w:val="28"/>
          <w:szCs w:val="28"/>
        </w:rPr>
        <w:t>,</w:t>
      </w:r>
    </w:p>
    <w:p w:rsidR="00AD2B57" w:rsidRPr="009C6E16" w:rsidRDefault="002153C4" w:rsidP="009C6E1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B961D4" w:rsidRPr="009C6E1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AD2B57" w:rsidRPr="009C6E16">
        <w:rPr>
          <w:sz w:val="28"/>
          <w:szCs w:val="28"/>
        </w:rPr>
        <w:t>–</w:t>
      </w:r>
      <w:r w:rsidR="000E77E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D2B57" w:rsidRPr="009C6E16">
        <w:rPr>
          <w:sz w:val="28"/>
          <w:szCs w:val="28"/>
        </w:rPr>
        <w:t xml:space="preserve">,0 </w:t>
      </w:r>
      <w:proofErr w:type="spellStart"/>
      <w:r w:rsidR="00AD2B57" w:rsidRPr="009C6E16">
        <w:rPr>
          <w:sz w:val="28"/>
          <w:szCs w:val="28"/>
        </w:rPr>
        <w:t>тыс</w:t>
      </w:r>
      <w:proofErr w:type="gramStart"/>
      <w:r w:rsidR="00AD2B57" w:rsidRPr="009C6E16">
        <w:rPr>
          <w:sz w:val="28"/>
          <w:szCs w:val="28"/>
        </w:rPr>
        <w:t>.р</w:t>
      </w:r>
      <w:proofErr w:type="gramEnd"/>
      <w:r w:rsidR="00AD2B57" w:rsidRPr="009C6E16">
        <w:rPr>
          <w:sz w:val="28"/>
          <w:szCs w:val="28"/>
        </w:rPr>
        <w:t>ублей</w:t>
      </w:r>
      <w:proofErr w:type="spellEnd"/>
      <w:r w:rsidR="00AD2B57" w:rsidRPr="009C6E16">
        <w:rPr>
          <w:sz w:val="28"/>
          <w:szCs w:val="28"/>
        </w:rPr>
        <w:t xml:space="preserve">. </w:t>
      </w:r>
      <w:bookmarkStart w:id="9" w:name="sub_600"/>
    </w:p>
    <w:p w:rsidR="00B961D4" w:rsidRPr="009C6E16" w:rsidRDefault="001B282F" w:rsidP="009C6E1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61D4" w:rsidRPr="009C6E16">
        <w:rPr>
          <w:sz w:val="28"/>
          <w:szCs w:val="28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AD2B57" w:rsidRPr="009C6E16" w:rsidRDefault="00AD2B57" w:rsidP="009C6E16">
      <w:pPr>
        <w:pStyle w:val="af2"/>
        <w:jc w:val="both"/>
        <w:rPr>
          <w:sz w:val="28"/>
          <w:szCs w:val="28"/>
        </w:rPr>
      </w:pPr>
    </w:p>
    <w:p w:rsidR="00AD2B57" w:rsidRPr="009C6E16" w:rsidRDefault="00AD2B57" w:rsidP="009C6E16">
      <w:pPr>
        <w:pStyle w:val="af2"/>
        <w:jc w:val="center"/>
        <w:rPr>
          <w:b/>
          <w:sz w:val="28"/>
          <w:szCs w:val="28"/>
        </w:rPr>
      </w:pPr>
      <w:r w:rsidRPr="009C6E16">
        <w:rPr>
          <w:b/>
          <w:sz w:val="28"/>
          <w:szCs w:val="28"/>
        </w:rPr>
        <w:t>6. Механизм реализации Программы</w:t>
      </w:r>
    </w:p>
    <w:bookmarkEnd w:id="9"/>
    <w:p w:rsidR="002153C4" w:rsidRPr="002153C4" w:rsidRDefault="009C6E16" w:rsidP="002153C4">
      <w:pPr>
        <w:pStyle w:val="af2"/>
      </w:pPr>
      <w:r>
        <w:tab/>
      </w:r>
    </w:p>
    <w:p w:rsidR="002153C4" w:rsidRDefault="001B282F" w:rsidP="002153C4">
      <w:pPr>
        <w:tabs>
          <w:tab w:val="left" w:pos="1229"/>
        </w:tabs>
        <w:jc w:val="both"/>
      </w:pPr>
      <w:r>
        <w:tab/>
      </w:r>
      <w:r w:rsidR="002153C4">
        <w:t>Общее управление реализацией П</w:t>
      </w:r>
      <w:r>
        <w:t xml:space="preserve">рограммы и оперативный </w:t>
      </w:r>
      <w:proofErr w:type="gramStart"/>
      <w:r>
        <w:t xml:space="preserve">контроль </w:t>
      </w:r>
      <w:r w:rsidR="002153C4">
        <w:t>за</w:t>
      </w:r>
      <w:proofErr w:type="gramEnd"/>
      <w:r w:rsidR="002153C4">
        <w:t xml:space="preserve"> ходом ее реализации осуществляет администрация Салтыковского муниципального образования Ртищевского муниципального района Саратовской области, которая: </w:t>
      </w:r>
    </w:p>
    <w:p w:rsidR="002153C4" w:rsidRDefault="002153C4" w:rsidP="002153C4">
      <w:pPr>
        <w:tabs>
          <w:tab w:val="left" w:pos="1229"/>
        </w:tabs>
        <w:jc w:val="both"/>
      </w:pPr>
      <w:r>
        <w:tab/>
        <w:t xml:space="preserve">- координирует деятельность исполнителей и соисполнителей Программы;  </w:t>
      </w:r>
    </w:p>
    <w:p w:rsidR="002153C4" w:rsidRDefault="002153C4" w:rsidP="002153C4">
      <w:pPr>
        <w:tabs>
          <w:tab w:val="left" w:pos="1229"/>
        </w:tabs>
        <w:jc w:val="both"/>
      </w:pPr>
      <w:r>
        <w:tab/>
      </w:r>
      <w:r>
        <w:tab/>
        <w:t xml:space="preserve">- готовит ежегодный отчет о ходе выполнения программных мероприятий; </w:t>
      </w:r>
    </w:p>
    <w:p w:rsidR="002153C4" w:rsidRDefault="002153C4" w:rsidP="002153C4">
      <w:pPr>
        <w:tabs>
          <w:tab w:val="left" w:pos="1229"/>
        </w:tabs>
        <w:jc w:val="both"/>
      </w:pPr>
      <w:r>
        <w:tab/>
        <w:t>- ежегодно вносит уточнения в Программу.</w:t>
      </w:r>
    </w:p>
    <w:p w:rsidR="002153C4" w:rsidRDefault="002153C4" w:rsidP="002153C4"/>
    <w:p w:rsidR="00AD2B57" w:rsidRPr="002153C4" w:rsidRDefault="00AD2B57" w:rsidP="002153C4">
      <w:pPr>
        <w:sectPr w:rsidR="00AD2B57" w:rsidRPr="002153C4" w:rsidSect="00745327">
          <w:headerReference w:type="default" r:id="rId8"/>
          <w:footerReference w:type="default" r:id="rId9"/>
          <w:headerReference w:type="first" r:id="rId10"/>
          <w:pgSz w:w="11906" w:h="16838"/>
          <w:pgMar w:top="737" w:right="851" w:bottom="1134" w:left="1304" w:header="709" w:footer="709" w:gutter="0"/>
          <w:cols w:space="708"/>
          <w:titlePg/>
          <w:docGrid w:linePitch="381"/>
        </w:sectPr>
      </w:pPr>
    </w:p>
    <w:p w:rsidR="00196935" w:rsidRDefault="00196935" w:rsidP="00AD2B57">
      <w:pPr>
        <w:ind w:left="8080" w:right="-31"/>
        <w:contextualSpacing/>
        <w:jc w:val="center"/>
        <w:rPr>
          <w:szCs w:val="28"/>
        </w:rPr>
      </w:pPr>
    </w:p>
    <w:p w:rsidR="00196935" w:rsidRDefault="00196935" w:rsidP="00196935">
      <w:pPr>
        <w:rPr>
          <w:b/>
          <w:sz w:val="26"/>
          <w:szCs w:val="26"/>
        </w:rPr>
      </w:pPr>
    </w:p>
    <w:p w:rsidR="00196935" w:rsidRPr="00BF0939" w:rsidRDefault="00196935" w:rsidP="0019693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F0939">
        <w:rPr>
          <w:b/>
          <w:sz w:val="26"/>
          <w:szCs w:val="26"/>
        </w:rPr>
        <w:t>Приложение № 1 к муниципальной программе</w:t>
      </w:r>
    </w:p>
    <w:p w:rsidR="00196935" w:rsidRDefault="00196935" w:rsidP="0019693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6935" w:rsidRPr="003149BC" w:rsidRDefault="00196935" w:rsidP="0019693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Сведения </w:t>
      </w:r>
    </w:p>
    <w:p w:rsidR="00196935" w:rsidRPr="003149BC" w:rsidRDefault="00196935" w:rsidP="0019693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49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:rsidR="00196935" w:rsidRPr="003149BC" w:rsidRDefault="00196935" w:rsidP="0019693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856A6" w:rsidRPr="00F95E1F" w:rsidRDefault="00D856A6" w:rsidP="00D856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95E1F">
        <w:rPr>
          <w:rFonts w:ascii="Times New Roman" w:hAnsi="Times New Roman" w:cs="Times New Roman"/>
          <w:b w:val="0"/>
          <w:sz w:val="26"/>
          <w:szCs w:val="26"/>
        </w:rPr>
        <w:t xml:space="preserve">«Развитие малого и среднего предпринимательства в </w:t>
      </w:r>
      <w:proofErr w:type="spellStart"/>
      <w:r w:rsidRPr="00F95E1F">
        <w:rPr>
          <w:rFonts w:ascii="Times New Roman" w:hAnsi="Times New Roman" w:cs="Times New Roman"/>
          <w:b w:val="0"/>
          <w:sz w:val="26"/>
          <w:szCs w:val="26"/>
        </w:rPr>
        <w:t>Салтыковском</w:t>
      </w:r>
      <w:proofErr w:type="spellEnd"/>
      <w:r w:rsidRPr="00F95E1F">
        <w:rPr>
          <w:rFonts w:ascii="Times New Roman" w:hAnsi="Times New Roman" w:cs="Times New Roman"/>
          <w:b w:val="0"/>
          <w:sz w:val="26"/>
          <w:szCs w:val="26"/>
        </w:rPr>
        <w:t xml:space="preserve"> м</w:t>
      </w:r>
      <w:r w:rsidR="002153C4">
        <w:rPr>
          <w:rFonts w:ascii="Times New Roman" w:hAnsi="Times New Roman" w:cs="Times New Roman"/>
          <w:b w:val="0"/>
          <w:sz w:val="26"/>
          <w:szCs w:val="26"/>
        </w:rPr>
        <w:t>униципальном образовании на 2025 - 2027</w:t>
      </w:r>
      <w:r w:rsidRPr="00F95E1F">
        <w:rPr>
          <w:rFonts w:ascii="Times New Roman" w:hAnsi="Times New Roman" w:cs="Times New Roman"/>
          <w:b w:val="0"/>
          <w:sz w:val="26"/>
          <w:szCs w:val="26"/>
        </w:rPr>
        <w:t xml:space="preserve"> годы»</w:t>
      </w:r>
    </w:p>
    <w:p w:rsidR="00196935" w:rsidRDefault="00196935" w:rsidP="00196935">
      <w:pPr>
        <w:autoSpaceDE w:val="0"/>
        <w:autoSpaceDN w:val="0"/>
        <w:adjustRightInd w:val="0"/>
        <w:ind w:firstLine="550"/>
        <w:jc w:val="center"/>
        <w:outlineLvl w:val="1"/>
        <w:rPr>
          <w:szCs w:val="28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90"/>
        <w:gridCol w:w="1276"/>
        <w:gridCol w:w="1559"/>
        <w:gridCol w:w="1418"/>
        <w:gridCol w:w="1417"/>
        <w:gridCol w:w="1418"/>
        <w:gridCol w:w="960"/>
        <w:gridCol w:w="174"/>
        <w:gridCol w:w="1086"/>
      </w:tblGrid>
      <w:tr w:rsidR="00196935" w:rsidRPr="00905B48" w:rsidTr="00196935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05B48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6935" w:rsidRPr="00905B48" w:rsidTr="00196935">
        <w:trPr>
          <w:cantSplit/>
          <w:trHeight w:val="1170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4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отчетный</w:t>
            </w:r>
          </w:p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196935" w:rsidRDefault="007B7DBA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(базовый)</w:t>
            </w:r>
          </w:p>
          <w:p w:rsidR="007B7DBA" w:rsidRPr="00905B48" w:rsidRDefault="001B282F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</w:t>
            </w:r>
          </w:p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196935" w:rsidRDefault="007B7DBA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(оценка)</w:t>
            </w:r>
          </w:p>
          <w:p w:rsidR="007B7DBA" w:rsidRPr="00905B48" w:rsidRDefault="001B282F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  <w:bookmarkStart w:id="10" w:name="_GoBack"/>
            <w:bookmarkEnd w:id="1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реализации программы</w:t>
            </w:r>
          </w:p>
          <w:p w:rsidR="007B7DBA" w:rsidRPr="00905B48" w:rsidRDefault="002153C4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реализации программы</w:t>
            </w:r>
          </w:p>
          <w:p w:rsidR="007B7DBA" w:rsidRPr="00905B48" w:rsidRDefault="002153C4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третий год реализации программы</w:t>
            </w:r>
          </w:p>
          <w:p w:rsidR="007B7DBA" w:rsidRPr="00520872" w:rsidRDefault="002153C4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 </w:t>
            </w:r>
            <w:proofErr w:type="spellStart"/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заверше</w:t>
            </w:r>
            <w:proofErr w:type="spellEnd"/>
          </w:p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действия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</w:t>
            </w:r>
            <w:proofErr w:type="gramEnd"/>
          </w:p>
        </w:tc>
      </w:tr>
      <w:tr w:rsidR="00196935" w:rsidRPr="00905B48" w:rsidTr="00196935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05B48" w:rsidRDefault="00196935" w:rsidP="0019693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05B48" w:rsidRDefault="00196935" w:rsidP="0019693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05B48" w:rsidRDefault="00196935" w:rsidP="00196935">
            <w:pPr>
              <w:pStyle w:val="ConsPlusCell"/>
              <w:widowControl/>
              <w:ind w:hanging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05B48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96935" w:rsidRPr="00905B48" w:rsidTr="00196935">
        <w:trPr>
          <w:cantSplit/>
          <w:trHeight w:val="360"/>
        </w:trPr>
        <w:tc>
          <w:tcPr>
            <w:tcW w:w="149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5B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196935" w:rsidRPr="00905B48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E92994" w:rsidRDefault="00196935" w:rsidP="00196935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9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1</w:t>
            </w:r>
            <w:r w:rsidRPr="00E929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96935" w:rsidRPr="0065228E" w:rsidRDefault="002B5598" w:rsidP="0065228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522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субъектов малого и среднего предпринимательства, получивших информационно-консультационную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F243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2153C4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2153C4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0E77E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2153C4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0E77E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2153C4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0E77E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2153C4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="000E77E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196935" w:rsidRPr="009F243D" w:rsidRDefault="001B282F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2027</w:t>
            </w:r>
            <w:r w:rsidR="00196935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8667F2" w:rsidRPr="00905B48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Pr="00905B48" w:rsidRDefault="008667F2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Pr="008667F2" w:rsidRDefault="008667F2" w:rsidP="008667F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2</w:t>
            </w:r>
          </w:p>
          <w:p w:rsidR="008667F2" w:rsidRPr="001E0ECF" w:rsidRDefault="008667F2" w:rsidP="00866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</w:t>
            </w:r>
            <w:r w:rsidRPr="001E0ECF">
              <w:rPr>
                <w:sz w:val="26"/>
                <w:szCs w:val="26"/>
              </w:rPr>
              <w:t xml:space="preserve"> нормативной правовой базы, регулирующей предпринимательскую деятельность в  </w:t>
            </w:r>
            <w:proofErr w:type="spellStart"/>
            <w:r w:rsidRPr="001E0ECF">
              <w:rPr>
                <w:sz w:val="26"/>
                <w:szCs w:val="26"/>
              </w:rPr>
              <w:t>Салтыковском</w:t>
            </w:r>
            <w:proofErr w:type="spellEnd"/>
            <w:r w:rsidRPr="001E0ECF">
              <w:rPr>
                <w:sz w:val="26"/>
                <w:szCs w:val="26"/>
              </w:rPr>
              <w:t xml:space="preserve"> муниципальн</w:t>
            </w:r>
            <w:r w:rsidR="0065228E">
              <w:rPr>
                <w:sz w:val="26"/>
                <w:szCs w:val="26"/>
              </w:rPr>
              <w:t>ом образовании</w:t>
            </w:r>
          </w:p>
          <w:p w:rsidR="008667F2" w:rsidRPr="00E92994" w:rsidRDefault="008667F2" w:rsidP="0019693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шт.</w:t>
            </w:r>
          </w:p>
          <w:p w:rsidR="0065228E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Default="00BA721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Default="00BA721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Default="00BA721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Default="00BA721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Default="00BA721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F243D" w:rsidRDefault="001B282F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2027</w:t>
            </w:r>
            <w:r w:rsidR="0065228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196935" w:rsidRPr="00905B48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F35D3" w:rsidRDefault="00196935" w:rsidP="001969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9F35D3">
              <w:rPr>
                <w:b/>
                <w:sz w:val="26"/>
                <w:szCs w:val="26"/>
              </w:rPr>
              <w:t>Показатель</w:t>
            </w:r>
            <w:r w:rsidR="002B5598">
              <w:rPr>
                <w:b/>
                <w:sz w:val="26"/>
                <w:szCs w:val="26"/>
              </w:rPr>
              <w:t xml:space="preserve"> </w:t>
            </w:r>
            <w:r w:rsidR="008667F2">
              <w:rPr>
                <w:b/>
                <w:sz w:val="26"/>
                <w:szCs w:val="26"/>
              </w:rPr>
              <w:t>3</w:t>
            </w:r>
          </w:p>
          <w:p w:rsidR="002B5598" w:rsidRPr="0065228E" w:rsidRDefault="002B5598" w:rsidP="002B559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28E">
              <w:rPr>
                <w:color w:val="000000" w:themeColor="text1"/>
                <w:sz w:val="26"/>
                <w:szCs w:val="26"/>
              </w:rPr>
              <w:t>количество вновь созданных рабочих мест (включая вновь зарегистрированных индивидуальных предпринимателей);</w:t>
            </w:r>
          </w:p>
          <w:p w:rsidR="00196935" w:rsidRPr="00E92994" w:rsidRDefault="00196935" w:rsidP="001969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F243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BA7215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9C6E16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65228E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65228E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65228E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1B282F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2027</w:t>
            </w:r>
            <w:r w:rsidR="0019693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</w:p>
        </w:tc>
      </w:tr>
      <w:tr w:rsidR="00196935" w:rsidRPr="00905B48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05B48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F35D3" w:rsidRDefault="00196935" w:rsidP="0019693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8667F2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4</w:t>
            </w:r>
          </w:p>
          <w:p w:rsidR="00196935" w:rsidRPr="0065228E" w:rsidRDefault="002B5598" w:rsidP="0065228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522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субъектов малого и среднего предпринимательства, получивших имущественную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F243D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Default="002B5598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2B5598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Pr="009F243D" w:rsidRDefault="002B5598" w:rsidP="00196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2B5598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2B5598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F243D" w:rsidRDefault="002B5598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  <w:p w:rsidR="002B5598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Pr="009F243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F243D" w:rsidRDefault="001B282F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2027</w:t>
            </w:r>
            <w:r w:rsidR="00196935" w:rsidRPr="009F24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</w:t>
            </w:r>
          </w:p>
        </w:tc>
      </w:tr>
    </w:tbl>
    <w:p w:rsidR="00196935" w:rsidRDefault="00196935" w:rsidP="00196935">
      <w:pPr>
        <w:ind w:firstLine="550"/>
        <w:rPr>
          <w:b/>
          <w:sz w:val="26"/>
          <w:szCs w:val="26"/>
        </w:rPr>
      </w:pPr>
    </w:p>
    <w:p w:rsidR="00196935" w:rsidRDefault="00196935" w:rsidP="00196935">
      <w:pPr>
        <w:ind w:firstLine="550"/>
        <w:rPr>
          <w:b/>
          <w:sz w:val="26"/>
          <w:szCs w:val="26"/>
        </w:rPr>
      </w:pPr>
    </w:p>
    <w:p w:rsidR="00196935" w:rsidRDefault="00196935" w:rsidP="00196935">
      <w:pPr>
        <w:ind w:firstLine="550"/>
        <w:rPr>
          <w:b/>
          <w:sz w:val="26"/>
          <w:szCs w:val="26"/>
        </w:rPr>
      </w:pPr>
    </w:p>
    <w:p w:rsidR="00196935" w:rsidRPr="001E73B2" w:rsidRDefault="00196935" w:rsidP="00196935">
      <w:pPr>
        <w:ind w:firstLine="550"/>
        <w:rPr>
          <w:b/>
          <w:sz w:val="26"/>
          <w:szCs w:val="26"/>
        </w:rPr>
      </w:pPr>
      <w:r w:rsidRPr="001E73B2">
        <w:rPr>
          <w:b/>
          <w:sz w:val="26"/>
          <w:szCs w:val="26"/>
        </w:rPr>
        <w:br w:type="page"/>
      </w:r>
    </w:p>
    <w:p w:rsidR="00196935" w:rsidRPr="00BF0939" w:rsidRDefault="00196935" w:rsidP="0019693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BF0939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2</w:t>
      </w:r>
      <w:r w:rsidRPr="00BF0939">
        <w:rPr>
          <w:b/>
          <w:sz w:val="26"/>
          <w:szCs w:val="26"/>
        </w:rPr>
        <w:t xml:space="preserve"> к муниципальной программе</w:t>
      </w:r>
    </w:p>
    <w:p w:rsidR="00196935" w:rsidRPr="00927432" w:rsidRDefault="00196935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96935" w:rsidRPr="00927432" w:rsidRDefault="00196935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32">
        <w:rPr>
          <w:rFonts w:ascii="Times New Roman" w:hAnsi="Times New Roman" w:cs="Times New Roman"/>
          <w:b/>
          <w:sz w:val="24"/>
          <w:szCs w:val="24"/>
        </w:rPr>
        <w:t>основных мероприятий  муниципальной программы</w:t>
      </w:r>
    </w:p>
    <w:p w:rsidR="00196935" w:rsidRDefault="00196935" w:rsidP="00196935">
      <w:pPr>
        <w:pStyle w:val="ConsPlusNormal"/>
        <w:widowControl/>
        <w:pBdr>
          <w:bottom w:val="single" w:sz="12" w:space="1" w:color="auto"/>
        </w:pBdr>
        <w:ind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F95E1F" w:rsidRPr="00F95E1F" w:rsidRDefault="00F95E1F" w:rsidP="00F95E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95E1F">
        <w:rPr>
          <w:rFonts w:ascii="Times New Roman" w:hAnsi="Times New Roman" w:cs="Times New Roman"/>
          <w:b w:val="0"/>
          <w:sz w:val="26"/>
          <w:szCs w:val="26"/>
        </w:rPr>
        <w:t xml:space="preserve">«Развитие малого и среднего предпринимательства в </w:t>
      </w:r>
      <w:proofErr w:type="spellStart"/>
      <w:r w:rsidRPr="00F95E1F">
        <w:rPr>
          <w:rFonts w:ascii="Times New Roman" w:hAnsi="Times New Roman" w:cs="Times New Roman"/>
          <w:b w:val="0"/>
          <w:sz w:val="26"/>
          <w:szCs w:val="26"/>
        </w:rPr>
        <w:t>Салтыковском</w:t>
      </w:r>
      <w:proofErr w:type="spellEnd"/>
      <w:r w:rsidRPr="00F95E1F">
        <w:rPr>
          <w:rFonts w:ascii="Times New Roman" w:hAnsi="Times New Roman" w:cs="Times New Roman"/>
          <w:b w:val="0"/>
          <w:sz w:val="26"/>
          <w:szCs w:val="26"/>
        </w:rPr>
        <w:t xml:space="preserve"> м</w:t>
      </w:r>
      <w:r w:rsidR="00BA7215">
        <w:rPr>
          <w:rFonts w:ascii="Times New Roman" w:hAnsi="Times New Roman" w:cs="Times New Roman"/>
          <w:b w:val="0"/>
          <w:sz w:val="26"/>
          <w:szCs w:val="26"/>
        </w:rPr>
        <w:t>униципальном образовании на 2025 - 2027</w:t>
      </w:r>
      <w:r w:rsidRPr="00F95E1F">
        <w:rPr>
          <w:rFonts w:ascii="Times New Roman" w:hAnsi="Times New Roman" w:cs="Times New Roman"/>
          <w:b w:val="0"/>
          <w:sz w:val="26"/>
          <w:szCs w:val="26"/>
        </w:rPr>
        <w:t xml:space="preserve"> годы»</w:t>
      </w:r>
    </w:p>
    <w:p w:rsidR="00196935" w:rsidRPr="00F95E1F" w:rsidRDefault="00196935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196935" w:rsidRPr="00D159B2" w:rsidTr="00196935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D159B2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D159B2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D159B2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196935" w:rsidRPr="00D159B2" w:rsidTr="00196935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D159B2" w:rsidRDefault="00196935" w:rsidP="0019693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D159B2" w:rsidRDefault="00196935" w:rsidP="00196935">
            <w:pPr>
              <w:ind w:firstLine="55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D159B2" w:rsidRDefault="00196935" w:rsidP="001969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D159B2" w:rsidRDefault="00196935" w:rsidP="001969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196935" w:rsidRPr="00D159B2" w:rsidTr="00196935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D159B2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935" w:rsidRPr="00D159B2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A1" w:rsidRPr="001831A1" w:rsidRDefault="001831A1" w:rsidP="0019693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831A1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1.</w:t>
            </w:r>
          </w:p>
          <w:p w:rsidR="00196935" w:rsidRPr="001831A1" w:rsidRDefault="001831A1" w:rsidP="0019693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831A1">
              <w:rPr>
                <w:rFonts w:ascii="Times New Roman" w:hAnsi="Times New Roman" w:cs="Times New Roman"/>
                <w:sz w:val="26"/>
                <w:szCs w:val="26"/>
              </w:rPr>
              <w:t>Содействие в  поддержке малого и среднего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D159B2" w:rsidRDefault="00196935" w:rsidP="0019693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D159B2" w:rsidRDefault="000E77EA" w:rsidP="001969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7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935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D159B2" w:rsidRDefault="00BA7215" w:rsidP="000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6935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96935" w:rsidRPr="00D159B2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A6" w:rsidRDefault="001831A1" w:rsidP="00D856A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2.</w:t>
            </w:r>
          </w:p>
          <w:p w:rsidR="001831A1" w:rsidRPr="00D856A6" w:rsidRDefault="001831A1" w:rsidP="00D856A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856A6">
              <w:rPr>
                <w:rFonts w:ascii="Times New Roman" w:hAnsi="Times New Roman" w:cs="Times New Roman"/>
                <w:sz w:val="26"/>
                <w:szCs w:val="26"/>
              </w:rPr>
              <w:t>Правовая, информационная и консультационная поддержка СМСП</w:t>
            </w:r>
          </w:p>
          <w:p w:rsidR="00196935" w:rsidRPr="00863FA2" w:rsidRDefault="00196935" w:rsidP="00196935">
            <w:pPr>
              <w:pStyle w:val="ConsPlusCell"/>
              <w:widowControl/>
              <w:ind w:hanging="92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Default="00196935" w:rsidP="0019693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D159B2" w:rsidRDefault="00BA7215" w:rsidP="001969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E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93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D159B2" w:rsidRDefault="00BA7215" w:rsidP="000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8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93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96935" w:rsidRPr="00D159B2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Default="00D856A6" w:rsidP="0019693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</w:t>
            </w:r>
            <w:r w:rsidR="001969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96935" w:rsidRPr="00D856A6" w:rsidRDefault="006F27EF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Имущественная</w:t>
            </w:r>
            <w:r w:rsidR="00D856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56A6" w:rsidRPr="00D856A6">
              <w:rPr>
                <w:rFonts w:ascii="Times New Roman" w:hAnsi="Times New Roman" w:cs="Times New Roman"/>
                <w:sz w:val="26"/>
                <w:szCs w:val="26"/>
              </w:rPr>
              <w:t>поддержка субъектов малого и среднего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Default="00196935" w:rsidP="00196935"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D159B2" w:rsidRDefault="00BA7215" w:rsidP="001969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E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935" w:rsidRPr="00D159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D159B2" w:rsidRDefault="00BA7215" w:rsidP="000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6935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F27EF" w:rsidRPr="00D159B2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EF" w:rsidRDefault="006F27EF" w:rsidP="0019693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4.</w:t>
            </w:r>
          </w:p>
          <w:p w:rsidR="006F27EF" w:rsidRPr="006F27EF" w:rsidRDefault="006F27EF" w:rsidP="0019693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27EF">
              <w:rPr>
                <w:rFonts w:ascii="Times New Roman" w:hAnsi="Times New Roman" w:cs="Times New Roman"/>
                <w:sz w:val="26"/>
                <w:szCs w:val="26"/>
              </w:rPr>
              <w:t>Пропаганда предпринимательства. Повышение конкурентоспособности СМСП</w:t>
            </w:r>
            <w:r w:rsidR="006522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F" w:rsidRDefault="006F27EF" w:rsidP="0019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F" w:rsidRDefault="00BA7215" w:rsidP="001969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E77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F" w:rsidRDefault="00BA7215" w:rsidP="000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6F27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196935" w:rsidRDefault="00196935" w:rsidP="0019693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856A6" w:rsidRDefault="00D856A6" w:rsidP="0019693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856A6" w:rsidRDefault="00D856A6" w:rsidP="0019693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856A6" w:rsidRDefault="00D856A6" w:rsidP="0019693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856A6" w:rsidRDefault="00D856A6" w:rsidP="00196935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1831A1" w:rsidRDefault="001831A1" w:rsidP="00196935">
      <w:pPr>
        <w:rPr>
          <w:b/>
          <w:sz w:val="26"/>
          <w:szCs w:val="26"/>
        </w:rPr>
      </w:pPr>
    </w:p>
    <w:p w:rsidR="001831A1" w:rsidRDefault="001831A1" w:rsidP="00196935">
      <w:pPr>
        <w:rPr>
          <w:b/>
          <w:sz w:val="26"/>
          <w:szCs w:val="26"/>
        </w:rPr>
      </w:pPr>
    </w:p>
    <w:p w:rsidR="00AD2B57" w:rsidRPr="00555F28" w:rsidRDefault="001831A1" w:rsidP="001831A1">
      <w:pPr>
        <w:rPr>
          <w:szCs w:val="28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711AE8">
        <w:rPr>
          <w:szCs w:val="28"/>
        </w:rPr>
        <w:t>Приложение 3</w:t>
      </w:r>
    </w:p>
    <w:p w:rsidR="00AD2B57" w:rsidRPr="00555F28" w:rsidRDefault="00AD2B57" w:rsidP="00AD2B57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F28"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AD2B57" w:rsidRPr="00555F28" w:rsidRDefault="00AD2B57" w:rsidP="00AD2B57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F28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</w:p>
    <w:p w:rsidR="00AD2B57" w:rsidRPr="00555F28" w:rsidRDefault="000D0433" w:rsidP="00AD2B57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Салтыковском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D68" w:rsidRPr="00555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</w:p>
    <w:p w:rsidR="00AD2B57" w:rsidRPr="00555F28" w:rsidRDefault="00BA7215" w:rsidP="00AD2B57">
      <w:pPr>
        <w:pStyle w:val="ConsPlusNormal"/>
        <w:widowControl/>
        <w:ind w:left="8080" w:right="-3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2025-2027</w:t>
      </w:r>
      <w:r w:rsidR="00AD2B57" w:rsidRPr="00555F2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D2B57" w:rsidRPr="00555F28" w:rsidRDefault="00AD2B57" w:rsidP="00AD2B57">
      <w:pPr>
        <w:pStyle w:val="ConsPlusNormal"/>
        <w:widowControl/>
        <w:ind w:left="10716" w:firstLine="45"/>
        <w:rPr>
          <w:rFonts w:ascii="Times New Roman" w:hAnsi="Times New Roman" w:cs="Times New Roman"/>
          <w:sz w:val="16"/>
          <w:szCs w:val="24"/>
        </w:rPr>
      </w:pPr>
    </w:p>
    <w:p w:rsidR="00AD2B57" w:rsidRPr="00555F28" w:rsidRDefault="00AD2B57" w:rsidP="00AD2B57">
      <w:pPr>
        <w:pStyle w:val="ConsPlusNormal"/>
        <w:widowControl/>
        <w:ind w:right="-55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0113" w:rsidRPr="00B20113" w:rsidRDefault="00B20113" w:rsidP="00B20113">
      <w:pPr>
        <w:autoSpaceDE w:val="0"/>
        <w:autoSpaceDN w:val="0"/>
        <w:adjustRightInd w:val="0"/>
        <w:ind w:firstLine="550"/>
        <w:jc w:val="center"/>
        <w:rPr>
          <w:szCs w:val="28"/>
        </w:rPr>
      </w:pPr>
      <w:r w:rsidRPr="00B20113">
        <w:rPr>
          <w:szCs w:val="28"/>
        </w:rPr>
        <w:t xml:space="preserve">Сведения </w:t>
      </w:r>
    </w:p>
    <w:p w:rsidR="00B20113" w:rsidRPr="00B20113" w:rsidRDefault="00B20113" w:rsidP="00B20113">
      <w:pPr>
        <w:autoSpaceDE w:val="0"/>
        <w:autoSpaceDN w:val="0"/>
        <w:adjustRightInd w:val="0"/>
        <w:ind w:firstLine="550"/>
        <w:jc w:val="center"/>
        <w:rPr>
          <w:szCs w:val="28"/>
        </w:rPr>
      </w:pPr>
      <w:r w:rsidRPr="00B20113">
        <w:rPr>
          <w:szCs w:val="28"/>
        </w:rPr>
        <w:t xml:space="preserve">об объемах и источниках финансового обеспечения муниципальной программы </w:t>
      </w:r>
    </w:p>
    <w:p w:rsidR="00B20113" w:rsidRPr="00B20113" w:rsidRDefault="00B20113" w:rsidP="00B20113">
      <w:pPr>
        <w:pBdr>
          <w:bottom w:val="single" w:sz="12" w:space="3" w:color="auto"/>
        </w:pBdr>
        <w:autoSpaceDE w:val="0"/>
        <w:autoSpaceDN w:val="0"/>
        <w:adjustRightInd w:val="0"/>
        <w:ind w:firstLine="550"/>
        <w:jc w:val="center"/>
        <w:rPr>
          <w:rFonts w:eastAsia="Calibri"/>
          <w:szCs w:val="28"/>
          <w:lang w:eastAsia="en-US"/>
        </w:rPr>
      </w:pPr>
      <w:r w:rsidRPr="00B20113">
        <w:rPr>
          <w:rFonts w:eastAsia="Calibri"/>
          <w:szCs w:val="28"/>
          <w:lang w:eastAsia="en-US"/>
        </w:rPr>
        <w:t xml:space="preserve">«Развитие малого и среднего предпринимательства в </w:t>
      </w:r>
      <w:proofErr w:type="spellStart"/>
      <w:r w:rsidRPr="00B20113">
        <w:rPr>
          <w:rFonts w:eastAsia="Calibri"/>
          <w:szCs w:val="28"/>
          <w:lang w:eastAsia="en-US"/>
        </w:rPr>
        <w:t>Салтыковском</w:t>
      </w:r>
      <w:proofErr w:type="spellEnd"/>
      <w:r w:rsidRPr="00B20113">
        <w:rPr>
          <w:rFonts w:eastAsia="Calibri"/>
          <w:szCs w:val="28"/>
          <w:lang w:eastAsia="en-US"/>
        </w:rPr>
        <w:t xml:space="preserve"> </w:t>
      </w:r>
      <w:proofErr w:type="gramStart"/>
      <w:r w:rsidRPr="00B20113">
        <w:rPr>
          <w:rFonts w:eastAsia="Calibri"/>
          <w:szCs w:val="28"/>
          <w:lang w:eastAsia="en-US"/>
        </w:rPr>
        <w:t>муниципальном</w:t>
      </w:r>
      <w:proofErr w:type="gramEnd"/>
      <w:r w:rsidRPr="00B20113">
        <w:rPr>
          <w:rFonts w:eastAsia="Calibri"/>
          <w:szCs w:val="28"/>
          <w:lang w:eastAsia="en-US"/>
        </w:rPr>
        <w:t xml:space="preserve"> образования </w:t>
      </w:r>
    </w:p>
    <w:p w:rsidR="00B20113" w:rsidRPr="00B20113" w:rsidRDefault="00BA7215" w:rsidP="00B20113">
      <w:pPr>
        <w:pBdr>
          <w:bottom w:val="single" w:sz="12" w:space="3" w:color="auto"/>
        </w:pBdr>
        <w:autoSpaceDE w:val="0"/>
        <w:autoSpaceDN w:val="0"/>
        <w:adjustRightInd w:val="0"/>
        <w:ind w:firstLine="55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2025 – 2027</w:t>
      </w:r>
      <w:r w:rsidR="00B20113" w:rsidRPr="00B20113">
        <w:rPr>
          <w:rFonts w:eastAsia="Calibri"/>
          <w:szCs w:val="28"/>
          <w:lang w:eastAsia="en-US"/>
        </w:rPr>
        <w:t xml:space="preserve"> годы»</w:t>
      </w:r>
    </w:p>
    <w:p w:rsidR="00AD2B57" w:rsidRPr="00555F28" w:rsidRDefault="00AD2B57" w:rsidP="00AD2B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1276"/>
        <w:gridCol w:w="1188"/>
        <w:gridCol w:w="88"/>
        <w:gridCol w:w="1275"/>
        <w:gridCol w:w="2552"/>
        <w:gridCol w:w="3260"/>
      </w:tblGrid>
      <w:tr w:rsidR="00AD2B57" w:rsidRPr="00555F28" w:rsidTr="00420BE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AD2B57" w:rsidRPr="00555F28" w:rsidTr="00420BE3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555F28" w:rsidRDefault="00AD2B57" w:rsidP="00420BE3">
            <w:pPr>
              <w:rPr>
                <w:szCs w:val="28"/>
              </w:rPr>
            </w:pPr>
          </w:p>
        </w:tc>
        <w:tc>
          <w:tcPr>
            <w:tcW w:w="5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555F28" w:rsidRDefault="00AD2B57" w:rsidP="00420BE3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Default="00BA7215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D2B57"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2996" w:rsidRPr="00555F28" w:rsidRDefault="00EB299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Default="00BA7215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D2B57"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2996" w:rsidRPr="00555F28" w:rsidRDefault="00EB299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996" w:rsidRPr="00555F28" w:rsidRDefault="00BA7215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D2B57"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555F28" w:rsidRDefault="00AD2B57" w:rsidP="00420BE3">
            <w:pPr>
              <w:rPr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555F28" w:rsidRDefault="00AD2B57" w:rsidP="00420BE3">
            <w:pPr>
              <w:rPr>
                <w:szCs w:val="28"/>
              </w:rPr>
            </w:pPr>
          </w:p>
        </w:tc>
      </w:tr>
      <w:tr w:rsidR="00AD2B57" w:rsidRPr="00555F28" w:rsidTr="00420B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2B57" w:rsidRPr="00555F28" w:rsidTr="00420BE3">
        <w:trPr>
          <w:cantSplit/>
          <w:trHeight w:val="36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EB7D82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EB7D82">
              <w:rPr>
                <w:rFonts w:ascii="Times New Roman" w:hAnsi="Times New Roman" w:cs="Times New Roman"/>
                <w:sz w:val="28"/>
                <w:szCs w:val="28"/>
              </w:rPr>
              <w:t>Содействие в  поддержке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</w:p>
        </w:tc>
      </w:tr>
      <w:tr w:rsidR="00AD2B57" w:rsidRPr="00555F28" w:rsidTr="00420BE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29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EA356C" w:rsidRDefault="009472D0" w:rsidP="00947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участии субъектов малого и среднего предпринимательства в программах развития </w:t>
            </w:r>
            <w:r w:rsidR="00EA356C" w:rsidRPr="00EA356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 поддержки </w:t>
            </w:r>
            <w:r w:rsidR="00EA356C" w:rsidRPr="00EA356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малого</w:t>
            </w:r>
            <w:r w:rsidR="00EA356C" w:rsidRPr="00EA356C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 в районе и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F5664D" w:rsidP="000D0433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D0433">
              <w:rPr>
                <w:rFonts w:ascii="Times New Roman" w:hAnsi="Times New Roman" w:cs="Times New Roman"/>
                <w:sz w:val="28"/>
                <w:szCs w:val="28"/>
              </w:rPr>
              <w:t>Салтыковского муниципального образования</w:t>
            </w:r>
          </w:p>
        </w:tc>
      </w:tr>
      <w:tr w:rsidR="00AD2B57" w:rsidRPr="00555F28" w:rsidTr="00420BE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D856A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  <w:r w:rsidR="00AD2B57"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57" w:rsidRPr="00555F28" w:rsidTr="00420BE3">
        <w:trPr>
          <w:cantSplit/>
          <w:trHeight w:val="48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2. Правовая, информационная и </w:t>
            </w:r>
            <w:r w:rsidR="000D0433"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СМСП</w:t>
            </w: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57" w:rsidRPr="00555F28" w:rsidTr="00420BE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EB299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AD2B57" w:rsidRPr="0055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EA356C" w:rsidRDefault="001831A1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Совершенствование</w:t>
            </w:r>
            <w:r w:rsidR="00EA356C" w:rsidRPr="00EA356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нормативной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базы, направленной</w:t>
            </w:r>
            <w:r w:rsidR="00EA356C" w:rsidRPr="00EA356C">
              <w:rPr>
                <w:rFonts w:ascii="Times New Roman" w:hAnsi="Times New Roman" w:cs="Times New Roman"/>
                <w:sz w:val="28"/>
                <w:szCs w:val="28"/>
              </w:rPr>
              <w:t xml:space="preserve"> на защиту прав и законных интересов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0D0433" w:rsidP="00DB6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Салтыковского муниципального образования</w:t>
            </w:r>
          </w:p>
        </w:tc>
      </w:tr>
      <w:tr w:rsidR="00AD2B57" w:rsidRPr="00555F28" w:rsidTr="00420BE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99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B54513" w:rsidP="00B545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 w:rsidR="00933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B57" w:rsidRPr="00555F28">
              <w:rPr>
                <w:rFonts w:ascii="Times New Roman" w:hAnsi="Times New Roman" w:cs="Times New Roman"/>
                <w:sz w:val="28"/>
                <w:szCs w:val="28"/>
              </w:rPr>
              <w:t>семинаров,  конференций, «круглых столов», форумов, встреч по актуальным вопросам предпринимательской деятельности и  обмену опытом в области поддерж</w:t>
            </w:r>
            <w:r w:rsidR="00EA35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D2B57" w:rsidRPr="00555F28">
              <w:rPr>
                <w:rFonts w:ascii="Times New Roman" w:hAnsi="Times New Roman" w:cs="Times New Roman"/>
                <w:sz w:val="28"/>
                <w:szCs w:val="28"/>
              </w:rPr>
              <w:t>и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  <w:p w:rsidR="00AD2B57" w:rsidRPr="00555F28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0D0433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Салтыковского муниципального образования</w:t>
            </w:r>
          </w:p>
        </w:tc>
      </w:tr>
      <w:tr w:rsidR="00AD2B57" w:rsidRPr="00555F28" w:rsidTr="00420B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EB299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0107" w:rsidRPr="00555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EA356C" w:rsidRDefault="00EA356C" w:rsidP="00EA35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5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для </w:t>
            </w:r>
            <w:r w:rsidRPr="00EA356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субъектов малого и среднего предпринимательства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A356C">
              <w:rPr>
                <w:rFonts w:ascii="Times New Roman" w:hAnsi="Times New Roman" w:cs="Times New Roman"/>
                <w:sz w:val="28"/>
                <w:szCs w:val="28"/>
              </w:rPr>
              <w:t>по вопросам получения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0D0433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Салтыковского муниципального образования</w:t>
            </w:r>
          </w:p>
        </w:tc>
      </w:tr>
      <w:tr w:rsidR="00AD2B57" w:rsidRPr="00555F28" w:rsidTr="00420B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EB299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0107" w:rsidRPr="00555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СМСП к информации о свободных зданиях и помещениях муниципальной собственности, предлагаемых к сдаче в аренду СМСП, с обязательным размещением вышеуказанной информации в сети Интернет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Финансирование  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0D0433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Салтыковского муниципального образования</w:t>
            </w:r>
          </w:p>
        </w:tc>
      </w:tr>
      <w:tr w:rsidR="00AD2B57" w:rsidRPr="00555F28" w:rsidTr="00420BE3">
        <w:trPr>
          <w:cantSplit/>
          <w:trHeight w:val="408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D856A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  <w:r w:rsidR="00AD2B57"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B57" w:rsidRPr="00555F28" w:rsidTr="00420BE3">
        <w:trPr>
          <w:cantSplit/>
          <w:trHeight w:val="72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5F28" w:rsidRDefault="00AD2B57" w:rsidP="000D0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 w:rsidR="000D043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Имущественная </w:t>
            </w:r>
            <w:r w:rsidR="00D8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433">
              <w:rPr>
                <w:rFonts w:ascii="Times New Roman" w:hAnsi="Times New Roman" w:cs="Times New Roman"/>
                <w:sz w:val="28"/>
                <w:szCs w:val="28"/>
              </w:rPr>
              <w:t>поддержка субъектов малого и среднего предпринимательства</w:t>
            </w:r>
          </w:p>
        </w:tc>
      </w:tr>
      <w:tr w:rsidR="00251D68" w:rsidRPr="00555F28" w:rsidTr="00420BE3">
        <w:trPr>
          <w:cantSplit/>
          <w:trHeight w:val="21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555F28" w:rsidRDefault="00EB2996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51D68" w:rsidRPr="00555F2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0D0433" w:rsidRDefault="000D0433" w:rsidP="002E0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433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субъектам малого и среднего предпринимательства в обеспечении свободными нежилыми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помещениями и зданиями</w:t>
            </w:r>
            <w:r w:rsidRPr="000D0433">
              <w:rPr>
                <w:rFonts w:ascii="Times New Roman" w:hAnsi="Times New Roman" w:cs="Times New Roman"/>
                <w:sz w:val="28"/>
                <w:szCs w:val="28"/>
              </w:rPr>
              <w:t>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555F28" w:rsidRDefault="008B21B8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04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555F28" w:rsidRDefault="008B21B8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04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555F28" w:rsidRDefault="008B21B8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043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555F28" w:rsidRDefault="008B21B8" w:rsidP="008B21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>Финансирование  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555F28" w:rsidRDefault="000D0433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Салтыковского муниципального образования</w:t>
            </w:r>
          </w:p>
        </w:tc>
      </w:tr>
      <w:tr w:rsidR="006F27EF" w:rsidRPr="00555F28" w:rsidTr="006F27EF">
        <w:trPr>
          <w:cantSplit/>
          <w:trHeight w:val="4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Default="006F27EF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0D0433" w:rsidRDefault="006F27EF" w:rsidP="002E0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Default="006F27EF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Default="006F27EF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Default="006F27EF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555F28" w:rsidRDefault="006F27EF" w:rsidP="001969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555F28" w:rsidRDefault="006F27EF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EF" w:rsidRPr="00555F28" w:rsidTr="000E77EA">
        <w:trPr>
          <w:cantSplit/>
          <w:trHeight w:val="441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555F28" w:rsidRDefault="006F27EF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A694E">
              <w:rPr>
                <w:rFonts w:ascii="Times New Roman" w:hAnsi="Times New Roman" w:cs="Times New Roman"/>
                <w:sz w:val="28"/>
                <w:szCs w:val="28"/>
              </w:rPr>
              <w:t>Пропаганда предпринимательства. Повышение конкурентоспособности СМСП</w:t>
            </w:r>
            <w:r w:rsidR="00652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362E" w:rsidRPr="00555F28" w:rsidTr="00420BE3">
        <w:trPr>
          <w:cantSplit/>
          <w:trHeight w:val="21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2E" w:rsidRDefault="007A694E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69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2E" w:rsidRPr="001B6F80" w:rsidRDefault="001B6F80" w:rsidP="001B6F80">
            <w:pPr>
              <w:pStyle w:val="af2"/>
              <w:jc w:val="both"/>
              <w:rPr>
                <w:sz w:val="28"/>
                <w:szCs w:val="28"/>
              </w:rPr>
            </w:pPr>
            <w:r w:rsidRPr="001B6F80">
              <w:rPr>
                <w:sz w:val="28"/>
                <w:szCs w:val="28"/>
              </w:rPr>
              <w:t>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2E" w:rsidRDefault="008A0D33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69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2E" w:rsidRDefault="00BA7215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69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2E" w:rsidRDefault="00BA7215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693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Default="008B21B8" w:rsidP="00251D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2A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D62AF" w:rsidRPr="004D62AF">
              <w:rPr>
                <w:rFonts w:ascii="Times New Roman" w:hAnsi="Times New Roman" w:cs="Times New Roman"/>
                <w:sz w:val="24"/>
                <w:szCs w:val="24"/>
              </w:rPr>
              <w:t xml:space="preserve">Салтыковского сельского поселения Ртищевского муниципального района Саратовской области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2E" w:rsidRPr="00555F28" w:rsidRDefault="00F95E1F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Салтыковского муниципального образования</w:t>
            </w:r>
          </w:p>
        </w:tc>
      </w:tr>
      <w:tr w:rsidR="00AD2B57" w:rsidRPr="00A34796" w:rsidTr="00420BE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2F0A" w:rsidRDefault="00D856A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  <w:r w:rsidR="007A694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2F0A" w:rsidRDefault="008A0D33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B5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2F0A" w:rsidRDefault="00BA7215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B5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2F0A" w:rsidRDefault="00BA7215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B5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2F0A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2F0A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B57" w:rsidRPr="00A34796" w:rsidTr="00420BE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2F0A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BA7215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2F0A" w:rsidRDefault="008A0D33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B5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2F0A" w:rsidRDefault="00BA7215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B5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2F0A" w:rsidRDefault="00BA7215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2B5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552F0A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A34796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2B57" w:rsidRDefault="00AD2B57" w:rsidP="00AD2B57"/>
    <w:p w:rsidR="00AD2B57" w:rsidRPr="00F43D39" w:rsidRDefault="00AD2B57" w:rsidP="00500861">
      <w:pPr>
        <w:pStyle w:val="2"/>
        <w:spacing w:line="360" w:lineRule="auto"/>
        <w:jc w:val="both"/>
        <w:rPr>
          <w:b w:val="0"/>
          <w:sz w:val="24"/>
          <w:szCs w:val="24"/>
        </w:rPr>
      </w:pPr>
    </w:p>
    <w:sectPr w:rsidR="00AD2B57" w:rsidRPr="00F43D39" w:rsidSect="00420BE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D3" w:rsidRDefault="00AF24D3" w:rsidP="004B03B8">
      <w:r>
        <w:separator/>
      </w:r>
    </w:p>
  </w:endnote>
  <w:endnote w:type="continuationSeparator" w:id="0">
    <w:p w:rsidR="00AF24D3" w:rsidRDefault="00AF24D3" w:rsidP="004B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85928"/>
      <w:docPartObj>
        <w:docPartGallery w:val="Page Numbers (Bottom of Page)"/>
        <w:docPartUnique/>
      </w:docPartObj>
    </w:sdtPr>
    <w:sdtEndPr/>
    <w:sdtContent>
      <w:p w:rsidR="0050435D" w:rsidRDefault="0050435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F1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435D" w:rsidRDefault="005043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D3" w:rsidRDefault="00AF24D3" w:rsidP="004B03B8">
      <w:r>
        <w:separator/>
      </w:r>
    </w:p>
  </w:footnote>
  <w:footnote w:type="continuationSeparator" w:id="0">
    <w:p w:rsidR="00AF24D3" w:rsidRDefault="00AF24D3" w:rsidP="004B0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5D" w:rsidRDefault="0050435D">
    <w:pPr>
      <w:pStyle w:val="aa"/>
      <w:jc w:val="center"/>
    </w:pPr>
  </w:p>
  <w:p w:rsidR="0050435D" w:rsidRDefault="0050435D" w:rsidP="0014347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5D" w:rsidRPr="0039091C" w:rsidRDefault="0050435D" w:rsidP="0039091C">
    <w:pPr>
      <w:pStyle w:val="aa"/>
      <w:ind w:left="79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D66A52"/>
    <w:multiLevelType w:val="hybridMultilevel"/>
    <w:tmpl w:val="3F8E79A8"/>
    <w:lvl w:ilvl="0" w:tplc="BD3C23F8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F3910"/>
    <w:multiLevelType w:val="hybridMultilevel"/>
    <w:tmpl w:val="BDCE1028"/>
    <w:lvl w:ilvl="0" w:tplc="40D47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1E7032"/>
    <w:multiLevelType w:val="multilevel"/>
    <w:tmpl w:val="1B749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66B3210C"/>
    <w:multiLevelType w:val="hybridMultilevel"/>
    <w:tmpl w:val="ABA66A50"/>
    <w:lvl w:ilvl="0" w:tplc="E4BA7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625711"/>
    <w:multiLevelType w:val="hybridMultilevel"/>
    <w:tmpl w:val="48566A4E"/>
    <w:lvl w:ilvl="0" w:tplc="E386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61"/>
    <w:rsid w:val="00001456"/>
    <w:rsid w:val="0001250D"/>
    <w:rsid w:val="000139FF"/>
    <w:rsid w:val="00020664"/>
    <w:rsid w:val="000339BE"/>
    <w:rsid w:val="00050BD3"/>
    <w:rsid w:val="00060B8E"/>
    <w:rsid w:val="000671BB"/>
    <w:rsid w:val="0008345C"/>
    <w:rsid w:val="000953EE"/>
    <w:rsid w:val="000B0989"/>
    <w:rsid w:val="000B3215"/>
    <w:rsid w:val="000C061D"/>
    <w:rsid w:val="000C2D23"/>
    <w:rsid w:val="000D0433"/>
    <w:rsid w:val="000D6448"/>
    <w:rsid w:val="000E77EA"/>
    <w:rsid w:val="00106896"/>
    <w:rsid w:val="001278F2"/>
    <w:rsid w:val="00137220"/>
    <w:rsid w:val="001378E1"/>
    <w:rsid w:val="00143472"/>
    <w:rsid w:val="00143FB7"/>
    <w:rsid w:val="001831A1"/>
    <w:rsid w:val="00183422"/>
    <w:rsid w:val="00186FDC"/>
    <w:rsid w:val="00196935"/>
    <w:rsid w:val="001A2099"/>
    <w:rsid w:val="001B282F"/>
    <w:rsid w:val="001B6F80"/>
    <w:rsid w:val="001E4624"/>
    <w:rsid w:val="001F0274"/>
    <w:rsid w:val="00200955"/>
    <w:rsid w:val="002153C4"/>
    <w:rsid w:val="0022052E"/>
    <w:rsid w:val="00222D14"/>
    <w:rsid w:val="00230CD5"/>
    <w:rsid w:val="00231A2F"/>
    <w:rsid w:val="00244D4F"/>
    <w:rsid w:val="00251D68"/>
    <w:rsid w:val="002521BD"/>
    <w:rsid w:val="00254936"/>
    <w:rsid w:val="00255F04"/>
    <w:rsid w:val="002620B4"/>
    <w:rsid w:val="00281B32"/>
    <w:rsid w:val="00284EA9"/>
    <w:rsid w:val="00287C4B"/>
    <w:rsid w:val="002B5598"/>
    <w:rsid w:val="002D4B75"/>
    <w:rsid w:val="002D7693"/>
    <w:rsid w:val="002E0107"/>
    <w:rsid w:val="003339BB"/>
    <w:rsid w:val="003347F5"/>
    <w:rsid w:val="003438DB"/>
    <w:rsid w:val="003468E0"/>
    <w:rsid w:val="0039091C"/>
    <w:rsid w:val="003A30DF"/>
    <w:rsid w:val="003B22D9"/>
    <w:rsid w:val="003C686A"/>
    <w:rsid w:val="003D1DA3"/>
    <w:rsid w:val="003F0A5B"/>
    <w:rsid w:val="003F3C56"/>
    <w:rsid w:val="00402721"/>
    <w:rsid w:val="00420BE3"/>
    <w:rsid w:val="00420DD5"/>
    <w:rsid w:val="0044670E"/>
    <w:rsid w:val="00454E5B"/>
    <w:rsid w:val="00473358"/>
    <w:rsid w:val="004941E7"/>
    <w:rsid w:val="004B03B8"/>
    <w:rsid w:val="004C4F23"/>
    <w:rsid w:val="004D62AF"/>
    <w:rsid w:val="004F39D5"/>
    <w:rsid w:val="00500861"/>
    <w:rsid w:val="0050435D"/>
    <w:rsid w:val="0052637D"/>
    <w:rsid w:val="005541A0"/>
    <w:rsid w:val="00555F28"/>
    <w:rsid w:val="00563774"/>
    <w:rsid w:val="00577DFC"/>
    <w:rsid w:val="005E5683"/>
    <w:rsid w:val="00611EC0"/>
    <w:rsid w:val="00613EB0"/>
    <w:rsid w:val="0063257F"/>
    <w:rsid w:val="00642E1C"/>
    <w:rsid w:val="0065228E"/>
    <w:rsid w:val="006538D4"/>
    <w:rsid w:val="00655A37"/>
    <w:rsid w:val="00657E96"/>
    <w:rsid w:val="00663106"/>
    <w:rsid w:val="006709FF"/>
    <w:rsid w:val="006D62BE"/>
    <w:rsid w:val="006F2451"/>
    <w:rsid w:val="006F27EF"/>
    <w:rsid w:val="00702831"/>
    <w:rsid w:val="00711AE8"/>
    <w:rsid w:val="00721FF5"/>
    <w:rsid w:val="00724CA6"/>
    <w:rsid w:val="00727453"/>
    <w:rsid w:val="00745327"/>
    <w:rsid w:val="0074645D"/>
    <w:rsid w:val="00760A80"/>
    <w:rsid w:val="007739D0"/>
    <w:rsid w:val="00775895"/>
    <w:rsid w:val="00776273"/>
    <w:rsid w:val="00781B4F"/>
    <w:rsid w:val="007A37B8"/>
    <w:rsid w:val="007A694E"/>
    <w:rsid w:val="007B568E"/>
    <w:rsid w:val="007B7DBA"/>
    <w:rsid w:val="007C5676"/>
    <w:rsid w:val="007E70FA"/>
    <w:rsid w:val="00803EAF"/>
    <w:rsid w:val="0081102F"/>
    <w:rsid w:val="008175A8"/>
    <w:rsid w:val="0082791F"/>
    <w:rsid w:val="00863604"/>
    <w:rsid w:val="008667F2"/>
    <w:rsid w:val="00873DAD"/>
    <w:rsid w:val="008900F9"/>
    <w:rsid w:val="00894865"/>
    <w:rsid w:val="008A0D33"/>
    <w:rsid w:val="008B21B8"/>
    <w:rsid w:val="008C0714"/>
    <w:rsid w:val="009335BB"/>
    <w:rsid w:val="00937082"/>
    <w:rsid w:val="009472D0"/>
    <w:rsid w:val="00972383"/>
    <w:rsid w:val="009C6E16"/>
    <w:rsid w:val="009D6DCE"/>
    <w:rsid w:val="009F0D8E"/>
    <w:rsid w:val="009F1622"/>
    <w:rsid w:val="00A40DB9"/>
    <w:rsid w:val="00A5672B"/>
    <w:rsid w:val="00A768F8"/>
    <w:rsid w:val="00A82DB7"/>
    <w:rsid w:val="00A86BCE"/>
    <w:rsid w:val="00A948A4"/>
    <w:rsid w:val="00AA024D"/>
    <w:rsid w:val="00AD2B57"/>
    <w:rsid w:val="00AF24D3"/>
    <w:rsid w:val="00AF5073"/>
    <w:rsid w:val="00B00D5E"/>
    <w:rsid w:val="00B05892"/>
    <w:rsid w:val="00B07271"/>
    <w:rsid w:val="00B20113"/>
    <w:rsid w:val="00B2337D"/>
    <w:rsid w:val="00B24EBD"/>
    <w:rsid w:val="00B3221B"/>
    <w:rsid w:val="00B45265"/>
    <w:rsid w:val="00B54513"/>
    <w:rsid w:val="00B5485C"/>
    <w:rsid w:val="00B710DB"/>
    <w:rsid w:val="00B72636"/>
    <w:rsid w:val="00B91B53"/>
    <w:rsid w:val="00B961D4"/>
    <w:rsid w:val="00BA370D"/>
    <w:rsid w:val="00BA7215"/>
    <w:rsid w:val="00BE6D9D"/>
    <w:rsid w:val="00BF2135"/>
    <w:rsid w:val="00C14D74"/>
    <w:rsid w:val="00C619EF"/>
    <w:rsid w:val="00C84B12"/>
    <w:rsid w:val="00C96D1A"/>
    <w:rsid w:val="00CB3922"/>
    <w:rsid w:val="00CD1F16"/>
    <w:rsid w:val="00D11D4C"/>
    <w:rsid w:val="00D2362E"/>
    <w:rsid w:val="00D34308"/>
    <w:rsid w:val="00D360D8"/>
    <w:rsid w:val="00D74090"/>
    <w:rsid w:val="00D856A6"/>
    <w:rsid w:val="00DB115A"/>
    <w:rsid w:val="00DB62EA"/>
    <w:rsid w:val="00DC7059"/>
    <w:rsid w:val="00DD02C6"/>
    <w:rsid w:val="00DD1D59"/>
    <w:rsid w:val="00DF35E1"/>
    <w:rsid w:val="00E039EC"/>
    <w:rsid w:val="00E11DFD"/>
    <w:rsid w:val="00E225D2"/>
    <w:rsid w:val="00E22947"/>
    <w:rsid w:val="00E3214C"/>
    <w:rsid w:val="00E32D32"/>
    <w:rsid w:val="00E448EC"/>
    <w:rsid w:val="00E53157"/>
    <w:rsid w:val="00E95D2C"/>
    <w:rsid w:val="00EA356C"/>
    <w:rsid w:val="00EA528E"/>
    <w:rsid w:val="00EA7A7E"/>
    <w:rsid w:val="00EB2996"/>
    <w:rsid w:val="00EB7D82"/>
    <w:rsid w:val="00ED2755"/>
    <w:rsid w:val="00ED69CE"/>
    <w:rsid w:val="00EE16D3"/>
    <w:rsid w:val="00F2722E"/>
    <w:rsid w:val="00F43D39"/>
    <w:rsid w:val="00F50B8C"/>
    <w:rsid w:val="00F544D0"/>
    <w:rsid w:val="00F5664D"/>
    <w:rsid w:val="00F57FD0"/>
    <w:rsid w:val="00F66469"/>
    <w:rsid w:val="00F8179F"/>
    <w:rsid w:val="00F95E1F"/>
    <w:rsid w:val="00FA691E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861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500861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0861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500861"/>
    <w:pPr>
      <w:suppressAutoHyphens/>
    </w:pPr>
    <w:rPr>
      <w:b/>
      <w:i/>
    </w:rPr>
  </w:style>
  <w:style w:type="paragraph" w:styleId="a4">
    <w:name w:val="Body Text"/>
    <w:basedOn w:val="a"/>
    <w:link w:val="a5"/>
    <w:rsid w:val="00500861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500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00861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formattext">
    <w:name w:val="formattext"/>
    <w:basedOn w:val="a"/>
    <w:rsid w:val="00500861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500861"/>
  </w:style>
  <w:style w:type="paragraph" w:styleId="a6">
    <w:name w:val="Normal (Web)"/>
    <w:basedOn w:val="a"/>
    <w:uiPriority w:val="99"/>
    <w:unhideWhenUsed/>
    <w:rsid w:val="0050086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200955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200955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2009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nhideWhenUsed/>
    <w:rsid w:val="004B0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B0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671BB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AD2B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AD2B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AD2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42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11E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1EC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74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236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Title"/>
    <w:basedOn w:val="a"/>
    <w:link w:val="af4"/>
    <w:qFormat/>
    <w:rsid w:val="00196935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19693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Cell">
    <w:name w:val="ConsPlusCell"/>
    <w:rsid w:val="0019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2D3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861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500861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0861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500861"/>
    <w:pPr>
      <w:suppressAutoHyphens/>
    </w:pPr>
    <w:rPr>
      <w:b/>
      <w:i/>
    </w:rPr>
  </w:style>
  <w:style w:type="paragraph" w:styleId="a4">
    <w:name w:val="Body Text"/>
    <w:basedOn w:val="a"/>
    <w:link w:val="a5"/>
    <w:rsid w:val="00500861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500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00861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formattext">
    <w:name w:val="formattext"/>
    <w:basedOn w:val="a"/>
    <w:rsid w:val="00500861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500861"/>
  </w:style>
  <w:style w:type="paragraph" w:styleId="a6">
    <w:name w:val="Normal (Web)"/>
    <w:basedOn w:val="a"/>
    <w:uiPriority w:val="99"/>
    <w:unhideWhenUsed/>
    <w:rsid w:val="0050086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200955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200955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2009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nhideWhenUsed/>
    <w:rsid w:val="004B0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B0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671BB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AD2B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AD2B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AD2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42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11E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1EC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74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236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Title"/>
    <w:basedOn w:val="a"/>
    <w:link w:val="af4"/>
    <w:qFormat/>
    <w:rsid w:val="00196935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19693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Cell">
    <w:name w:val="ConsPlusCell"/>
    <w:rsid w:val="0019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2D3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4101330019_8</dc:creator>
  <cp:lastModifiedBy>Пользователь</cp:lastModifiedBy>
  <cp:revision>7</cp:revision>
  <cp:lastPrinted>2021-12-21T07:54:00Z</cp:lastPrinted>
  <dcterms:created xsi:type="dcterms:W3CDTF">2025-01-20T06:41:00Z</dcterms:created>
  <dcterms:modified xsi:type="dcterms:W3CDTF">2025-01-28T08:17:00Z</dcterms:modified>
</cp:coreProperties>
</file>