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3" w:rsidRPr="00A57B20" w:rsidRDefault="00721B63" w:rsidP="00A57B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1B63" w:rsidRPr="00A57B20" w:rsidRDefault="00721B63" w:rsidP="00A57B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20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721B63" w:rsidRPr="00A57B20" w:rsidRDefault="002F7182" w:rsidP="00A57B20">
      <w:pPr>
        <w:pStyle w:val="a6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8415" r="2032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5080" r="1016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721B63" w:rsidRPr="00A57B20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721B63" w:rsidRPr="00A57B20" w:rsidRDefault="00721B63" w:rsidP="00A57B20">
      <w:pPr>
        <w:pStyle w:val="a6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 w:rsidRPr="00A57B20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721B63" w:rsidRPr="006906DF" w:rsidRDefault="00721B63" w:rsidP="00721B63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4"/>
        </w:rPr>
      </w:pPr>
    </w:p>
    <w:p w:rsidR="00080E46" w:rsidRDefault="00080E46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5361" w:rsidRDefault="00080E46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1CB" w:rsidRPr="00080E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0E46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361" w:rsidRDefault="00C404BC" w:rsidP="00080E46">
      <w:pPr>
        <w:pStyle w:val="a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>15 апреля</w:t>
      </w:r>
      <w:r w:rsidR="00FB71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ADC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>2022</w:t>
      </w:r>
      <w:r w:rsidR="001619D2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431CB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г</w:t>
      </w:r>
      <w:r w:rsidR="001619D2" w:rsidRPr="00080E46">
        <w:rPr>
          <w:rFonts w:ascii="Times New Roman" w:hAnsi="Times New Roman" w:cs="Times New Roman"/>
          <w:spacing w:val="-5"/>
          <w:sz w:val="28"/>
          <w:szCs w:val="28"/>
        </w:rPr>
        <w:t>ода</w:t>
      </w:r>
      <w:r w:rsidR="003E48C9">
        <w:rPr>
          <w:rFonts w:ascii="Times New Roman" w:hAnsi="Times New Roman" w:cs="Times New Roman"/>
          <w:spacing w:val="-5"/>
          <w:sz w:val="28"/>
          <w:szCs w:val="28"/>
        </w:rPr>
        <w:t xml:space="preserve">  № 11</w:t>
      </w:r>
    </w:p>
    <w:p w:rsidR="00080E46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E46" w:rsidRDefault="005431CB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3145C4">
        <w:rPr>
          <w:rFonts w:ascii="Times New Roman" w:hAnsi="Times New Roman" w:cs="Times New Roman"/>
          <w:spacing w:val="-6"/>
          <w:sz w:val="28"/>
          <w:szCs w:val="28"/>
        </w:rPr>
        <w:t>начале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 xml:space="preserve"> пожароопасного</w:t>
      </w:r>
      <w:r w:rsidR="00EA2ADC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>сезона 2022 года</w:t>
      </w:r>
      <w:r w:rsidR="00EA2ADC" w:rsidRPr="0008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E46" w:rsidRDefault="005431CB" w:rsidP="00080E46">
      <w:pPr>
        <w:pStyle w:val="a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80E46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Салтыковского </w:t>
      </w:r>
    </w:p>
    <w:p w:rsidR="00C45361" w:rsidRPr="00080E46" w:rsidRDefault="005431CB" w:rsidP="00FC0330">
      <w:pPr>
        <w:pStyle w:val="a6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080E4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</w:p>
    <w:p w:rsidR="00A57B20" w:rsidRPr="00080E46" w:rsidRDefault="00A57B20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F7F" w:rsidRPr="00080E46" w:rsidRDefault="00EE5C3E" w:rsidP="00080E46">
      <w:pPr>
        <w:pStyle w:val="a6"/>
        <w:jc w:val="both"/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3145C4">
        <w:rPr>
          <w:rFonts w:ascii="Times New Roman" w:hAnsi="Times New Roman" w:cs="Times New Roman"/>
          <w:iCs/>
          <w:sz w:val="28"/>
          <w:szCs w:val="28"/>
        </w:rPr>
        <w:t>В соответствии с постановлением администрации Ртищевского муниципального района Саратовской области от 13.04.2022 г. № 336 «О начале пожароопасного сезона 2022 года на территории Ртищевского муниципального района</w:t>
      </w:r>
      <w:r w:rsidR="00FC0330">
        <w:rPr>
          <w:rFonts w:ascii="Times New Roman" w:hAnsi="Times New Roman" w:cs="Times New Roman"/>
          <w:iCs/>
          <w:spacing w:val="-2"/>
          <w:sz w:val="28"/>
          <w:szCs w:val="28"/>
        </w:rPr>
        <w:t>,</w:t>
      </w:r>
      <w:r w:rsidR="00EA2ADC" w:rsidRPr="00080E4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3145C4">
        <w:rPr>
          <w:rFonts w:ascii="Times New Roman" w:hAnsi="Times New Roman" w:cs="Times New Roman"/>
          <w:iCs/>
          <w:spacing w:val="-2"/>
          <w:sz w:val="28"/>
          <w:szCs w:val="28"/>
        </w:rPr>
        <w:t>Уставом</w:t>
      </w:r>
      <w:r w:rsidR="00EA2ADC" w:rsidRPr="00080E4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Салтыковского муниципального образования </w:t>
      </w:r>
      <w:r w:rsidR="00721B63" w:rsidRPr="00080E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администрация Салтыковского </w:t>
      </w:r>
      <w:r w:rsidR="004408F2" w:rsidRPr="00080E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муниципального образования </w:t>
      </w:r>
    </w:p>
    <w:p w:rsidR="002B1F7F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5431CB" w:rsidRPr="00080E46">
        <w:rPr>
          <w:rFonts w:ascii="Times New Roman" w:hAnsi="Times New Roman" w:cs="Times New Roman"/>
          <w:spacing w:val="1"/>
          <w:sz w:val="28"/>
          <w:szCs w:val="28"/>
        </w:rPr>
        <w:t>ПОСТАНОВЛЯ</w:t>
      </w:r>
      <w:r w:rsidR="00721B63" w:rsidRPr="00080E46"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5431CB" w:rsidRPr="00080E46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8F6A19" w:rsidRDefault="00080E46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032" w:rsidRPr="00080E46">
        <w:rPr>
          <w:rFonts w:ascii="Times New Roman" w:hAnsi="Times New Roman" w:cs="Times New Roman"/>
          <w:sz w:val="28"/>
          <w:szCs w:val="28"/>
        </w:rPr>
        <w:t xml:space="preserve">1. </w:t>
      </w:r>
      <w:r w:rsidR="008F6A1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431CB" w:rsidRPr="00080E46">
        <w:rPr>
          <w:rFonts w:ascii="Times New Roman" w:hAnsi="Times New Roman" w:cs="Times New Roman"/>
          <w:sz w:val="28"/>
          <w:szCs w:val="28"/>
        </w:rPr>
        <w:t xml:space="preserve">на территории Салтыковского муниципального образования </w:t>
      </w:r>
      <w:r w:rsidR="008F6A19">
        <w:rPr>
          <w:rFonts w:ascii="Times New Roman" w:hAnsi="Times New Roman" w:cs="Times New Roman"/>
          <w:sz w:val="28"/>
          <w:szCs w:val="28"/>
        </w:rPr>
        <w:t>начало пожароопасного сезона</w:t>
      </w:r>
      <w:r w:rsidR="005431CB" w:rsidRPr="00080E46">
        <w:rPr>
          <w:rFonts w:ascii="Times New Roman" w:hAnsi="Times New Roman" w:cs="Times New Roman"/>
          <w:sz w:val="28"/>
          <w:szCs w:val="28"/>
        </w:rPr>
        <w:t xml:space="preserve"> с </w:t>
      </w:r>
      <w:r w:rsidR="008F6A19">
        <w:rPr>
          <w:rFonts w:ascii="Times New Roman" w:hAnsi="Times New Roman" w:cs="Times New Roman"/>
          <w:sz w:val="28"/>
          <w:szCs w:val="28"/>
        </w:rPr>
        <w:t>15.04.2022</w:t>
      </w:r>
      <w:r w:rsidR="00C404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5361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1CB" w:rsidRPr="00080E46">
        <w:rPr>
          <w:rFonts w:ascii="Times New Roman" w:hAnsi="Times New Roman" w:cs="Times New Roman"/>
          <w:sz w:val="28"/>
          <w:szCs w:val="28"/>
        </w:rPr>
        <w:t>2.</w:t>
      </w:r>
      <w:r w:rsidR="001619D2" w:rsidRPr="00080E46">
        <w:rPr>
          <w:rFonts w:ascii="Times New Roman" w:hAnsi="Times New Roman" w:cs="Times New Roman"/>
          <w:sz w:val="28"/>
          <w:szCs w:val="28"/>
        </w:rPr>
        <w:t xml:space="preserve"> На период действия </w:t>
      </w:r>
      <w:r w:rsidR="008F6A19">
        <w:rPr>
          <w:rFonts w:ascii="Times New Roman" w:hAnsi="Times New Roman" w:cs="Times New Roman"/>
          <w:sz w:val="28"/>
          <w:szCs w:val="28"/>
        </w:rPr>
        <w:t>пожароопасного</w:t>
      </w:r>
      <w:r w:rsidR="001619D2" w:rsidRPr="00080E46">
        <w:rPr>
          <w:rFonts w:ascii="Times New Roman" w:hAnsi="Times New Roman" w:cs="Times New Roman"/>
          <w:sz w:val="28"/>
          <w:szCs w:val="28"/>
        </w:rPr>
        <w:t xml:space="preserve"> </w:t>
      </w:r>
      <w:r w:rsidR="008F6A19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1619D2" w:rsidRPr="00080E46">
        <w:rPr>
          <w:rFonts w:ascii="Times New Roman" w:hAnsi="Times New Roman" w:cs="Times New Roman"/>
          <w:sz w:val="28"/>
          <w:szCs w:val="28"/>
        </w:rPr>
        <w:t>установить на территории Салтыковского муниципального образования дополнительные требования пожарной б</w:t>
      </w:r>
      <w:r w:rsidR="000B5032" w:rsidRPr="00080E46">
        <w:rPr>
          <w:rFonts w:ascii="Times New Roman" w:hAnsi="Times New Roman" w:cs="Times New Roman"/>
          <w:sz w:val="28"/>
          <w:szCs w:val="28"/>
        </w:rPr>
        <w:t>езопасности согласно приложению к настоящему постановлению.</w:t>
      </w:r>
    </w:p>
    <w:p w:rsidR="00C55A3D" w:rsidRPr="00961B3F" w:rsidRDefault="00961B3F" w:rsidP="007761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18F">
        <w:rPr>
          <w:rFonts w:ascii="Times New Roman" w:hAnsi="Times New Roman" w:cs="Times New Roman"/>
          <w:sz w:val="28"/>
          <w:szCs w:val="28"/>
        </w:rPr>
        <w:t xml:space="preserve">3. </w:t>
      </w:r>
      <w:r w:rsidR="00C55A3D" w:rsidRPr="00961B3F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специально выделенных местах и разместить на официальном сай</w:t>
      </w:r>
      <w:r w:rsidRPr="00961B3F">
        <w:rPr>
          <w:rFonts w:ascii="Times New Roman" w:hAnsi="Times New Roman" w:cs="Times New Roman"/>
          <w:sz w:val="28"/>
          <w:szCs w:val="28"/>
        </w:rPr>
        <w:t xml:space="preserve">те администрации Салтыковского </w:t>
      </w:r>
      <w:r w:rsidR="0077618F" w:rsidRPr="00961B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5A3D" w:rsidRPr="00961B3F">
        <w:rPr>
          <w:rFonts w:ascii="Times New Roman" w:hAnsi="Times New Roman" w:cs="Times New Roman"/>
          <w:sz w:val="28"/>
          <w:szCs w:val="28"/>
        </w:rPr>
        <w:t>образования</w:t>
      </w:r>
      <w:r w:rsidR="0077618F" w:rsidRPr="00961B3F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8F6A19">
        <w:rPr>
          <w:rFonts w:ascii="Times New Roman" w:hAnsi="Times New Roman" w:cs="Times New Roman"/>
          <w:sz w:val="28"/>
          <w:szCs w:val="28"/>
        </w:rPr>
        <w:t xml:space="preserve"> </w:t>
      </w:r>
      <w:r w:rsidR="00FC0330">
        <w:rPr>
          <w:rFonts w:ascii="Times New Roman" w:hAnsi="Times New Roman" w:cs="Times New Roman"/>
          <w:sz w:val="28"/>
          <w:szCs w:val="28"/>
        </w:rPr>
        <w:t xml:space="preserve">- </w:t>
      </w:r>
      <w:r w:rsidR="0077618F" w:rsidRPr="00961B3F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C55A3D" w:rsidRPr="00961B3F">
        <w:rPr>
          <w:rFonts w:ascii="Times New Roman" w:hAnsi="Times New Roman" w:cs="Times New Roman"/>
          <w:sz w:val="28"/>
          <w:szCs w:val="28"/>
        </w:rPr>
        <w:t>.</w:t>
      </w:r>
    </w:p>
    <w:p w:rsidR="00C55A3D" w:rsidRPr="00080E46" w:rsidRDefault="00C55A3D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080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E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45361" w:rsidRDefault="00C55A3D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z w:val="28"/>
          <w:szCs w:val="28"/>
        </w:rPr>
        <w:tab/>
        <w:t xml:space="preserve">5. Настоящее постановление вступает в силу </w:t>
      </w:r>
      <w:r w:rsidR="00242039" w:rsidRPr="00080E46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080E46">
        <w:rPr>
          <w:rFonts w:ascii="Times New Roman" w:hAnsi="Times New Roman" w:cs="Times New Roman"/>
          <w:sz w:val="28"/>
          <w:szCs w:val="28"/>
        </w:rPr>
        <w:t>.</w:t>
      </w:r>
    </w:p>
    <w:p w:rsidR="00AA4703" w:rsidRDefault="00AA4703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703" w:rsidRDefault="00AA4703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703" w:rsidRPr="00080E46" w:rsidRDefault="00AA4703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AA4703" w:rsidRPr="00080E46" w:rsidSect="00370784">
          <w:type w:val="continuous"/>
          <w:pgSz w:w="11909" w:h="16834"/>
          <w:pgMar w:top="1134" w:right="567" w:bottom="567" w:left="1418" w:header="720" w:footer="720" w:gutter="0"/>
          <w:cols w:space="60"/>
          <w:noEndnote/>
        </w:sectPr>
      </w:pPr>
    </w:p>
    <w:p w:rsidR="00370784" w:rsidRPr="00080E46" w:rsidRDefault="00370784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618F" w:rsidRDefault="00FC0330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0784" w:rsidRPr="00080E46">
        <w:rPr>
          <w:rFonts w:ascii="Times New Roman" w:hAnsi="Times New Roman" w:cs="Times New Roman"/>
          <w:sz w:val="28"/>
          <w:szCs w:val="28"/>
        </w:rPr>
        <w:t xml:space="preserve"> администрации Салтыковского </w:t>
      </w:r>
    </w:p>
    <w:p w:rsidR="00370784" w:rsidRPr="00080E46" w:rsidRDefault="00370784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z w:val="28"/>
          <w:szCs w:val="28"/>
        </w:rPr>
        <w:t>муниципального</w:t>
      </w:r>
      <w:r w:rsidR="00961B3F">
        <w:rPr>
          <w:rFonts w:ascii="Times New Roman" w:hAnsi="Times New Roman" w:cs="Times New Roman"/>
          <w:sz w:val="28"/>
          <w:szCs w:val="28"/>
        </w:rPr>
        <w:t xml:space="preserve"> </w:t>
      </w:r>
      <w:r w:rsidRPr="00080E46">
        <w:rPr>
          <w:rFonts w:ascii="Times New Roman" w:hAnsi="Times New Roman" w:cs="Times New Roman"/>
          <w:sz w:val="28"/>
          <w:szCs w:val="28"/>
        </w:rPr>
        <w:t xml:space="preserve">образования                      </w:t>
      </w:r>
      <w:r w:rsidR="0077618F">
        <w:rPr>
          <w:rFonts w:ascii="Times New Roman" w:hAnsi="Times New Roman" w:cs="Times New Roman"/>
          <w:sz w:val="28"/>
          <w:szCs w:val="28"/>
        </w:rPr>
        <w:t xml:space="preserve">     </w:t>
      </w:r>
      <w:r w:rsidR="00961B3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0330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  <w:r w:rsidR="007761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784" w:rsidRPr="00080E46" w:rsidRDefault="00370784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0784" w:rsidRDefault="00370784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0784" w:rsidRDefault="00370784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0E46" w:rsidRDefault="00080E46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703" w:rsidRDefault="00AA4703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830A2" w:rsidRDefault="00961B3F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3F" w:rsidRDefault="00961B3F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09C1" w:rsidRDefault="003D09C1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09C1" w:rsidRDefault="003D09C1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09C1" w:rsidRDefault="003D09C1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F6A19" w:rsidRDefault="000830A2" w:rsidP="000830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70784" w:rsidRPr="00370784" w:rsidRDefault="008F6A19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370784" w:rsidRPr="00370784">
        <w:rPr>
          <w:rFonts w:ascii="Times New Roman" w:hAnsi="Times New Roman" w:cs="Times New Roman"/>
          <w:sz w:val="24"/>
          <w:szCs w:val="24"/>
        </w:rPr>
        <w:t>Приложение</w:t>
      </w:r>
    </w:p>
    <w:p w:rsidR="000830A2" w:rsidRDefault="00961B3F" w:rsidP="003707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61B3F" w:rsidRDefault="000830A2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47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7182">
        <w:rPr>
          <w:rFonts w:ascii="Times New Roman" w:hAnsi="Times New Roman" w:cs="Times New Roman"/>
          <w:sz w:val="24"/>
          <w:szCs w:val="24"/>
        </w:rPr>
        <w:t xml:space="preserve"> </w:t>
      </w:r>
      <w:r w:rsidR="00961B3F">
        <w:rPr>
          <w:rFonts w:ascii="Times New Roman" w:hAnsi="Times New Roman" w:cs="Times New Roman"/>
          <w:sz w:val="24"/>
          <w:szCs w:val="24"/>
        </w:rPr>
        <w:t xml:space="preserve">Салтыковского </w:t>
      </w:r>
    </w:p>
    <w:p w:rsidR="00370784" w:rsidRPr="00370784" w:rsidRDefault="00961B3F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4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0784" w:rsidRDefault="000830A2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71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от </w:t>
      </w:r>
      <w:r w:rsidR="008F6A19">
        <w:rPr>
          <w:rFonts w:ascii="Times New Roman" w:hAnsi="Times New Roman" w:cs="Times New Roman"/>
          <w:sz w:val="24"/>
          <w:szCs w:val="24"/>
        </w:rPr>
        <w:t>15 апреля 2022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E48C9">
        <w:rPr>
          <w:rFonts w:ascii="Times New Roman" w:hAnsi="Times New Roman" w:cs="Times New Roman"/>
          <w:sz w:val="24"/>
          <w:szCs w:val="24"/>
        </w:rPr>
        <w:t xml:space="preserve"> 11</w:t>
      </w:r>
      <w:bookmarkStart w:id="0" w:name="_GoBack"/>
      <w:bookmarkEnd w:id="0"/>
      <w:r w:rsidR="00370784" w:rsidRPr="0037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A2" w:rsidRPr="00370784" w:rsidRDefault="000830A2" w:rsidP="000830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0784" w:rsidRPr="000830A2" w:rsidRDefault="00370784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2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370784" w:rsidRPr="000830A2" w:rsidRDefault="00370784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2">
        <w:rPr>
          <w:rFonts w:ascii="Times New Roman" w:hAnsi="Times New Roman" w:cs="Times New Roman"/>
          <w:b/>
          <w:sz w:val="28"/>
          <w:szCs w:val="28"/>
        </w:rPr>
        <w:t xml:space="preserve">на период действия </w:t>
      </w:r>
      <w:r w:rsidR="008F6A19">
        <w:rPr>
          <w:rFonts w:ascii="Times New Roman" w:hAnsi="Times New Roman" w:cs="Times New Roman"/>
          <w:b/>
          <w:sz w:val="28"/>
          <w:szCs w:val="28"/>
        </w:rPr>
        <w:t>пожароопасного сезона</w:t>
      </w:r>
    </w:p>
    <w:p w:rsidR="002F25E7" w:rsidRPr="000830A2" w:rsidRDefault="00370784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F25E7" w:rsidRPr="000830A2">
        <w:rPr>
          <w:rFonts w:ascii="Times New Roman" w:hAnsi="Times New Roman" w:cs="Times New Roman"/>
          <w:b/>
          <w:sz w:val="28"/>
          <w:szCs w:val="28"/>
        </w:rPr>
        <w:t xml:space="preserve">Салтыковского муниципального образования </w:t>
      </w:r>
    </w:p>
    <w:p w:rsidR="000830A2" w:rsidRPr="000830A2" w:rsidRDefault="000830A2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8"/>
          <w:szCs w:val="28"/>
        </w:rPr>
        <w:tab/>
      </w:r>
      <w:r w:rsidR="00370784" w:rsidRPr="000830A2">
        <w:rPr>
          <w:rFonts w:ascii="Times New Roman" w:hAnsi="Times New Roman" w:cs="Times New Roman"/>
          <w:sz w:val="26"/>
          <w:szCs w:val="26"/>
        </w:rPr>
        <w:t xml:space="preserve">1. На период действия </w:t>
      </w:r>
      <w:r w:rsidR="008F6A19">
        <w:rPr>
          <w:rFonts w:ascii="Times New Roman" w:hAnsi="Times New Roman" w:cs="Times New Roman"/>
          <w:sz w:val="26"/>
          <w:szCs w:val="26"/>
        </w:rPr>
        <w:t>пожароопасного сезона</w:t>
      </w:r>
      <w:r w:rsidR="00370784" w:rsidRPr="000830A2">
        <w:rPr>
          <w:rFonts w:ascii="Times New Roman" w:hAnsi="Times New Roman" w:cs="Times New Roman"/>
          <w:sz w:val="26"/>
          <w:szCs w:val="26"/>
        </w:rPr>
        <w:t xml:space="preserve"> на территории Салтыковского муницип</w:t>
      </w:r>
      <w:r w:rsidR="003826EF">
        <w:rPr>
          <w:rFonts w:ascii="Times New Roman" w:hAnsi="Times New Roman" w:cs="Times New Roman"/>
          <w:sz w:val="26"/>
          <w:szCs w:val="26"/>
        </w:rPr>
        <w:t>ального образования</w:t>
      </w:r>
      <w:r w:rsidR="00370784" w:rsidRPr="000830A2">
        <w:rPr>
          <w:rFonts w:ascii="Times New Roman" w:hAnsi="Times New Roman" w:cs="Times New Roman"/>
          <w:sz w:val="26"/>
          <w:szCs w:val="26"/>
        </w:rPr>
        <w:t xml:space="preserve"> запрещается разведение </w:t>
      </w:r>
      <w:r w:rsidR="00B1225C">
        <w:rPr>
          <w:rFonts w:ascii="Times New Roman" w:hAnsi="Times New Roman" w:cs="Times New Roman"/>
          <w:sz w:val="26"/>
          <w:szCs w:val="26"/>
        </w:rPr>
        <w:t xml:space="preserve">открытого огня и </w:t>
      </w:r>
      <w:r w:rsidR="00370784" w:rsidRPr="000830A2">
        <w:rPr>
          <w:rFonts w:ascii="Times New Roman" w:hAnsi="Times New Roman" w:cs="Times New Roman"/>
          <w:sz w:val="26"/>
          <w:szCs w:val="26"/>
        </w:rPr>
        <w:t xml:space="preserve">костров и сжигание </w:t>
      </w:r>
      <w:r w:rsidR="00B1225C">
        <w:rPr>
          <w:rFonts w:ascii="Times New Roman" w:hAnsi="Times New Roman" w:cs="Times New Roman"/>
          <w:sz w:val="26"/>
          <w:szCs w:val="26"/>
        </w:rPr>
        <w:t>(выжигание) сухой травянистой растительности.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ab/>
      </w:r>
      <w:r w:rsidR="00370784" w:rsidRPr="000830A2">
        <w:rPr>
          <w:rFonts w:ascii="Times New Roman" w:hAnsi="Times New Roman" w:cs="Times New Roman"/>
          <w:bCs/>
          <w:spacing w:val="-3"/>
          <w:sz w:val="26"/>
          <w:szCs w:val="26"/>
        </w:rPr>
        <w:t>С этой целью: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pacing w:val="5"/>
          <w:sz w:val="26"/>
          <w:szCs w:val="26"/>
        </w:rPr>
        <w:t xml:space="preserve">   - </w:t>
      </w:r>
      <w:r w:rsidR="00370784" w:rsidRPr="000830A2">
        <w:rPr>
          <w:rFonts w:ascii="Times New Roman" w:hAnsi="Times New Roman" w:cs="Times New Roman"/>
          <w:spacing w:val="5"/>
          <w:sz w:val="26"/>
          <w:szCs w:val="26"/>
        </w:rPr>
        <w:t xml:space="preserve">усилить  наблюдение за противопожарным  состоянием </w:t>
      </w:r>
      <w:r w:rsidR="00370784" w:rsidRPr="000830A2">
        <w:rPr>
          <w:rFonts w:ascii="Times New Roman" w:hAnsi="Times New Roman" w:cs="Times New Roman"/>
          <w:sz w:val="26"/>
          <w:szCs w:val="26"/>
        </w:rPr>
        <w:t>на террит</w:t>
      </w:r>
      <w:r w:rsidR="00080E46">
        <w:rPr>
          <w:rFonts w:ascii="Times New Roman" w:hAnsi="Times New Roman" w:cs="Times New Roman"/>
          <w:sz w:val="26"/>
          <w:szCs w:val="26"/>
        </w:rPr>
        <w:t>ории муниципального образования</w:t>
      </w:r>
      <w:r w:rsidR="00370784" w:rsidRPr="000830A2">
        <w:rPr>
          <w:rFonts w:ascii="Times New Roman" w:hAnsi="Times New Roman" w:cs="Times New Roman"/>
          <w:sz w:val="26"/>
          <w:szCs w:val="26"/>
        </w:rPr>
        <w:t>;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pacing w:val="5"/>
          <w:sz w:val="26"/>
          <w:szCs w:val="26"/>
        </w:rPr>
        <w:t xml:space="preserve">  - </w:t>
      </w:r>
      <w:r w:rsidR="00370784" w:rsidRPr="000830A2">
        <w:rPr>
          <w:rFonts w:ascii="Times New Roman" w:hAnsi="Times New Roman" w:cs="Times New Roman"/>
          <w:spacing w:val="5"/>
          <w:sz w:val="26"/>
          <w:szCs w:val="26"/>
        </w:rPr>
        <w:t xml:space="preserve">привести  силы  и  средства пожаротушения  к  незамедлительному </w:t>
      </w:r>
      <w:r w:rsidR="00370784" w:rsidRPr="000830A2">
        <w:rPr>
          <w:rFonts w:ascii="Times New Roman" w:hAnsi="Times New Roman" w:cs="Times New Roman"/>
          <w:sz w:val="26"/>
          <w:szCs w:val="26"/>
        </w:rPr>
        <w:t>использованию в постоянной готовности;</w:t>
      </w:r>
    </w:p>
    <w:p w:rsidR="003D09C1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pacing w:val="2"/>
          <w:sz w:val="26"/>
          <w:szCs w:val="26"/>
        </w:rPr>
        <w:t xml:space="preserve">   - </w:t>
      </w:r>
      <w:r w:rsidR="00370784" w:rsidRPr="000830A2">
        <w:rPr>
          <w:rFonts w:ascii="Times New Roman" w:hAnsi="Times New Roman" w:cs="Times New Roman"/>
          <w:spacing w:val="2"/>
          <w:sz w:val="26"/>
          <w:szCs w:val="26"/>
        </w:rPr>
        <w:t xml:space="preserve">временно приостановить на территориях муниципального образования </w:t>
      </w:r>
      <w:r w:rsidR="00370784" w:rsidRPr="000830A2">
        <w:rPr>
          <w:rFonts w:ascii="Times New Roman" w:hAnsi="Times New Roman" w:cs="Times New Roman"/>
          <w:spacing w:val="4"/>
          <w:sz w:val="26"/>
          <w:szCs w:val="26"/>
        </w:rPr>
        <w:t xml:space="preserve">разведение открытого огня, проведение пожароопасных </w:t>
      </w:r>
      <w:r w:rsidR="003D09C1">
        <w:rPr>
          <w:rFonts w:ascii="Times New Roman" w:hAnsi="Times New Roman" w:cs="Times New Roman"/>
          <w:sz w:val="26"/>
          <w:szCs w:val="26"/>
        </w:rPr>
        <w:t>работ</w:t>
      </w:r>
      <w:r w:rsidR="00B1225C">
        <w:rPr>
          <w:rFonts w:ascii="Times New Roman" w:hAnsi="Times New Roman" w:cs="Times New Roman"/>
          <w:sz w:val="26"/>
          <w:szCs w:val="26"/>
        </w:rPr>
        <w:t xml:space="preserve"> на определенных участках</w:t>
      </w:r>
      <w:r w:rsidR="003D09C1">
        <w:rPr>
          <w:rFonts w:ascii="Times New Roman" w:hAnsi="Times New Roman" w:cs="Times New Roman"/>
          <w:sz w:val="26"/>
          <w:szCs w:val="26"/>
        </w:rPr>
        <w:t>;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pacing w:val="1"/>
          <w:sz w:val="26"/>
          <w:szCs w:val="26"/>
        </w:rPr>
        <w:t xml:space="preserve">   - </w:t>
      </w:r>
      <w:r w:rsidR="00A57B20">
        <w:rPr>
          <w:rFonts w:ascii="Times New Roman" w:hAnsi="Times New Roman" w:cs="Times New Roman"/>
          <w:spacing w:val="1"/>
          <w:sz w:val="26"/>
          <w:szCs w:val="26"/>
        </w:rPr>
        <w:t>провести разъяснительную работу с гражданами о мерах пожарной безопасности и действиях при пожаре</w:t>
      </w:r>
      <w:r w:rsidR="003D09C1">
        <w:rPr>
          <w:rFonts w:ascii="Times New Roman" w:hAnsi="Times New Roman" w:cs="Times New Roman"/>
          <w:sz w:val="26"/>
          <w:szCs w:val="26"/>
        </w:rPr>
        <w:t>.</w:t>
      </w:r>
    </w:p>
    <w:p w:rsidR="006F43B7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370784" w:rsidRPr="000830A2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</w:t>
      </w:r>
      <w:r w:rsidR="006F43B7">
        <w:rPr>
          <w:rFonts w:ascii="Times New Roman" w:hAnsi="Times New Roman" w:cs="Times New Roman"/>
          <w:sz w:val="26"/>
          <w:szCs w:val="26"/>
        </w:rPr>
        <w:t xml:space="preserve">организаций, учебных заведений, </w:t>
      </w:r>
      <w:r w:rsidR="00370784" w:rsidRPr="000830A2">
        <w:rPr>
          <w:rFonts w:ascii="Times New Roman" w:hAnsi="Times New Roman" w:cs="Times New Roman"/>
          <w:sz w:val="26"/>
          <w:szCs w:val="26"/>
        </w:rPr>
        <w:t>с/х предприятий, главам КФХ:</w:t>
      </w:r>
    </w:p>
    <w:p w:rsidR="006F43B7" w:rsidRDefault="006F43B7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своевременно очищать </w:t>
      </w:r>
      <w:r w:rsidR="003826EF">
        <w:rPr>
          <w:rFonts w:ascii="Times New Roman" w:hAnsi="Times New Roman" w:cs="Times New Roman"/>
          <w:sz w:val="26"/>
          <w:szCs w:val="26"/>
        </w:rPr>
        <w:t>от горючих отходов,</w:t>
      </w:r>
      <w:r>
        <w:rPr>
          <w:rFonts w:ascii="Times New Roman" w:hAnsi="Times New Roman" w:cs="Times New Roman"/>
          <w:sz w:val="26"/>
          <w:szCs w:val="26"/>
        </w:rPr>
        <w:t xml:space="preserve"> мусора, опавших листьев и сухой травы пределы противопожарного расстояния между зданиями</w:t>
      </w:r>
      <w:r w:rsidR="00A57B20">
        <w:rPr>
          <w:rFonts w:ascii="Times New Roman" w:hAnsi="Times New Roman" w:cs="Times New Roman"/>
          <w:sz w:val="26"/>
          <w:szCs w:val="26"/>
        </w:rPr>
        <w:t>, сооружениями и крытыми складами, а также участки между жилыми домами;</w:t>
      </w:r>
    </w:p>
    <w:p w:rsidR="00A57B20" w:rsidRPr="000830A2" w:rsidRDefault="00A57B2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провести воспитательную работу среди детей по предупреждению пожаров, в школах провести беседы на противопожарные темы;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 xml:space="preserve">   - </w:t>
      </w:r>
      <w:r w:rsidR="00370784" w:rsidRPr="000830A2">
        <w:rPr>
          <w:rFonts w:ascii="Times New Roman" w:hAnsi="Times New Roman" w:cs="Times New Roman"/>
          <w:sz w:val="26"/>
          <w:szCs w:val="26"/>
        </w:rPr>
        <w:t xml:space="preserve">провести дополнительный противопожарный инструктаж с работниками с </w:t>
      </w:r>
      <w:r w:rsidR="00370784" w:rsidRPr="000830A2">
        <w:rPr>
          <w:rFonts w:ascii="Times New Roman" w:hAnsi="Times New Roman" w:cs="Times New Roman"/>
          <w:spacing w:val="4"/>
          <w:sz w:val="26"/>
          <w:szCs w:val="26"/>
        </w:rPr>
        <w:t xml:space="preserve">целью недопущения бесконтрольного сжигания мусора, соломы, пожнивных </w:t>
      </w:r>
      <w:r w:rsidR="00370784" w:rsidRPr="000830A2">
        <w:rPr>
          <w:rFonts w:ascii="Times New Roman" w:hAnsi="Times New Roman" w:cs="Times New Roman"/>
          <w:sz w:val="26"/>
          <w:szCs w:val="26"/>
        </w:rPr>
        <w:t>остатков;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pacing w:val="-3"/>
          <w:sz w:val="26"/>
          <w:szCs w:val="26"/>
        </w:rPr>
        <w:t xml:space="preserve">   - </w:t>
      </w:r>
      <w:r w:rsidR="00370784" w:rsidRPr="000830A2">
        <w:rPr>
          <w:rFonts w:ascii="Times New Roman" w:hAnsi="Times New Roman" w:cs="Times New Roman"/>
          <w:spacing w:val="-3"/>
          <w:sz w:val="26"/>
          <w:szCs w:val="26"/>
        </w:rPr>
        <w:t>обеспечить соблюдение требований пожарной безопасности при заготовке сель</w:t>
      </w:r>
      <w:r w:rsidR="00BF609A">
        <w:rPr>
          <w:rFonts w:ascii="Times New Roman" w:hAnsi="Times New Roman" w:cs="Times New Roman"/>
          <w:spacing w:val="-3"/>
          <w:sz w:val="26"/>
          <w:szCs w:val="26"/>
        </w:rPr>
        <w:t>ско</w:t>
      </w:r>
      <w:r w:rsidR="00370784" w:rsidRPr="000830A2">
        <w:rPr>
          <w:rFonts w:ascii="Times New Roman" w:hAnsi="Times New Roman" w:cs="Times New Roman"/>
          <w:spacing w:val="-3"/>
          <w:sz w:val="26"/>
          <w:szCs w:val="26"/>
        </w:rPr>
        <w:t>хоз</w:t>
      </w:r>
      <w:r w:rsidR="00BF609A">
        <w:rPr>
          <w:rFonts w:ascii="Times New Roman" w:hAnsi="Times New Roman" w:cs="Times New Roman"/>
          <w:spacing w:val="-3"/>
          <w:sz w:val="26"/>
          <w:szCs w:val="26"/>
        </w:rPr>
        <w:t xml:space="preserve">яйственных </w:t>
      </w:r>
      <w:r w:rsidR="00370784" w:rsidRPr="000830A2">
        <w:rPr>
          <w:rFonts w:ascii="Times New Roman" w:hAnsi="Times New Roman" w:cs="Times New Roman"/>
          <w:spacing w:val="-3"/>
          <w:sz w:val="26"/>
          <w:szCs w:val="26"/>
        </w:rPr>
        <w:t>культур;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pacing w:val="5"/>
          <w:sz w:val="26"/>
          <w:szCs w:val="26"/>
        </w:rPr>
        <w:t xml:space="preserve">   - </w:t>
      </w:r>
      <w:r w:rsidR="00370784" w:rsidRPr="000830A2">
        <w:rPr>
          <w:rFonts w:ascii="Times New Roman" w:hAnsi="Times New Roman" w:cs="Times New Roman"/>
          <w:spacing w:val="5"/>
          <w:sz w:val="26"/>
          <w:szCs w:val="26"/>
        </w:rPr>
        <w:t xml:space="preserve">назначить лиц, ответственных за соблюдение требований пожарной </w:t>
      </w:r>
      <w:r w:rsidR="00370784" w:rsidRPr="000830A2">
        <w:rPr>
          <w:rFonts w:ascii="Times New Roman" w:hAnsi="Times New Roman" w:cs="Times New Roman"/>
          <w:sz w:val="26"/>
          <w:szCs w:val="26"/>
        </w:rPr>
        <w:t>безопасности;</w:t>
      </w:r>
    </w:p>
    <w:p w:rsidR="00370784" w:rsidRPr="000830A2" w:rsidRDefault="00584A60" w:rsidP="00370784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30A2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 w:rsidR="00BF609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- </w:t>
      </w:r>
      <w:r w:rsidR="00370784" w:rsidRPr="000830A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обеспечить задействованную на период полевых работ технику </w:t>
      </w:r>
      <w:r w:rsidR="00370784" w:rsidRPr="000830A2">
        <w:rPr>
          <w:rFonts w:ascii="Times New Roman" w:hAnsi="Times New Roman" w:cs="Times New Roman"/>
          <w:bCs/>
          <w:spacing w:val="-3"/>
          <w:sz w:val="26"/>
          <w:szCs w:val="26"/>
        </w:rPr>
        <w:t>первичными средствами пожаротушения;</w:t>
      </w:r>
    </w:p>
    <w:p w:rsidR="003826EF" w:rsidRDefault="00584A60" w:rsidP="00370784">
      <w:pPr>
        <w:pStyle w:val="a6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0830A2">
        <w:rPr>
          <w:rFonts w:ascii="Times New Roman" w:hAnsi="Times New Roman" w:cs="Times New Roman"/>
          <w:bCs/>
          <w:spacing w:val="2"/>
          <w:sz w:val="26"/>
          <w:szCs w:val="26"/>
        </w:rPr>
        <w:tab/>
      </w:r>
    </w:p>
    <w:p w:rsidR="003826EF" w:rsidRDefault="003826EF" w:rsidP="00370784">
      <w:pPr>
        <w:pStyle w:val="a6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3D09C1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>Верно:</w:t>
      </w:r>
      <w:r w:rsidR="003D09C1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0830A2"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</w:p>
    <w:p w:rsidR="00584A60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 xml:space="preserve">Салтыковского </w:t>
      </w:r>
      <w:r w:rsidR="003D09C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830A2">
        <w:rPr>
          <w:rFonts w:ascii="Times New Roman" w:hAnsi="Times New Roman" w:cs="Times New Roman"/>
          <w:sz w:val="26"/>
          <w:szCs w:val="26"/>
        </w:rPr>
        <w:t xml:space="preserve">   </w:t>
      </w:r>
      <w:r w:rsidR="003D09C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830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9C1">
        <w:rPr>
          <w:rFonts w:ascii="Times New Roman" w:hAnsi="Times New Roman" w:cs="Times New Roman"/>
          <w:sz w:val="26"/>
          <w:szCs w:val="26"/>
        </w:rPr>
        <w:t>Н.А.Толкунова</w:t>
      </w:r>
      <w:proofErr w:type="spellEnd"/>
      <w:r w:rsidRPr="000830A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sectPr w:rsidR="00584A60" w:rsidRPr="000830A2" w:rsidSect="00080E46">
      <w:type w:val="continuous"/>
      <w:pgSz w:w="11909" w:h="16834"/>
      <w:pgMar w:top="737" w:right="851" w:bottom="284" w:left="130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3D"/>
    <w:rsid w:val="0003588E"/>
    <w:rsid w:val="000763D8"/>
    <w:rsid w:val="00080E46"/>
    <w:rsid w:val="000830A2"/>
    <w:rsid w:val="000B5032"/>
    <w:rsid w:val="001166F9"/>
    <w:rsid w:val="001619D2"/>
    <w:rsid w:val="001764FB"/>
    <w:rsid w:val="00182B3A"/>
    <w:rsid w:val="001E6BA8"/>
    <w:rsid w:val="00242039"/>
    <w:rsid w:val="002B1F7F"/>
    <w:rsid w:val="002F25E7"/>
    <w:rsid w:val="002F7182"/>
    <w:rsid w:val="003145C4"/>
    <w:rsid w:val="00327C06"/>
    <w:rsid w:val="003517BE"/>
    <w:rsid w:val="00363DF9"/>
    <w:rsid w:val="00370784"/>
    <w:rsid w:val="003826EF"/>
    <w:rsid w:val="003D09C1"/>
    <w:rsid w:val="003E48C9"/>
    <w:rsid w:val="004408F2"/>
    <w:rsid w:val="00510D2D"/>
    <w:rsid w:val="00526B86"/>
    <w:rsid w:val="005431CB"/>
    <w:rsid w:val="00584A60"/>
    <w:rsid w:val="006906DF"/>
    <w:rsid w:val="006F43B7"/>
    <w:rsid w:val="00721B63"/>
    <w:rsid w:val="0077618F"/>
    <w:rsid w:val="00782EE7"/>
    <w:rsid w:val="00803A46"/>
    <w:rsid w:val="00805C4E"/>
    <w:rsid w:val="00892AE7"/>
    <w:rsid w:val="008A353C"/>
    <w:rsid w:val="008F6A19"/>
    <w:rsid w:val="00961B3F"/>
    <w:rsid w:val="009937E8"/>
    <w:rsid w:val="009A43CC"/>
    <w:rsid w:val="009E154A"/>
    <w:rsid w:val="00A57B20"/>
    <w:rsid w:val="00A61C7E"/>
    <w:rsid w:val="00A91608"/>
    <w:rsid w:val="00AA4703"/>
    <w:rsid w:val="00AA4B06"/>
    <w:rsid w:val="00B1225C"/>
    <w:rsid w:val="00BF609A"/>
    <w:rsid w:val="00C2573A"/>
    <w:rsid w:val="00C404BC"/>
    <w:rsid w:val="00C45361"/>
    <w:rsid w:val="00C55A3D"/>
    <w:rsid w:val="00C5672E"/>
    <w:rsid w:val="00C62E5F"/>
    <w:rsid w:val="00DA6EE0"/>
    <w:rsid w:val="00DE77F9"/>
    <w:rsid w:val="00E7203D"/>
    <w:rsid w:val="00EA2ADC"/>
    <w:rsid w:val="00EE5C3E"/>
    <w:rsid w:val="00F66FA5"/>
    <w:rsid w:val="00FB71AA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B63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rFonts w:eastAsia="Times New Roman"/>
      <w:b w:val="0"/>
      <w:bCs w:val="0"/>
      <w:sz w:val="28"/>
      <w:szCs w:val="26"/>
    </w:rPr>
  </w:style>
  <w:style w:type="character" w:customStyle="1" w:styleId="a4">
    <w:name w:val="Верхний колонтитул Знак"/>
    <w:basedOn w:val="a0"/>
    <w:link w:val="a3"/>
    <w:rsid w:val="00721B63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caption"/>
    <w:basedOn w:val="a"/>
    <w:next w:val="a"/>
    <w:qFormat/>
    <w:rsid w:val="00721B63"/>
    <w:pPr>
      <w:widowControl/>
      <w:autoSpaceDE/>
      <w:autoSpaceDN/>
      <w:adjustRightInd/>
      <w:spacing w:line="252" w:lineRule="auto"/>
      <w:jc w:val="center"/>
    </w:pPr>
    <w:rPr>
      <w:rFonts w:eastAsia="Times New Roman"/>
      <w:bCs w:val="0"/>
      <w:color w:val="000000"/>
      <w:spacing w:val="20"/>
      <w:sz w:val="24"/>
      <w:szCs w:val="26"/>
    </w:rPr>
  </w:style>
  <w:style w:type="paragraph" w:styleId="a6">
    <w:name w:val="No Spacing"/>
    <w:uiPriority w:val="1"/>
    <w:qFormat/>
    <w:rsid w:val="00721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4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C9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B63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rFonts w:eastAsia="Times New Roman"/>
      <w:b w:val="0"/>
      <w:bCs w:val="0"/>
      <w:sz w:val="28"/>
      <w:szCs w:val="26"/>
    </w:rPr>
  </w:style>
  <w:style w:type="character" w:customStyle="1" w:styleId="a4">
    <w:name w:val="Верхний колонтитул Знак"/>
    <w:basedOn w:val="a0"/>
    <w:link w:val="a3"/>
    <w:rsid w:val="00721B63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caption"/>
    <w:basedOn w:val="a"/>
    <w:next w:val="a"/>
    <w:qFormat/>
    <w:rsid w:val="00721B63"/>
    <w:pPr>
      <w:widowControl/>
      <w:autoSpaceDE/>
      <w:autoSpaceDN/>
      <w:adjustRightInd/>
      <w:spacing w:line="252" w:lineRule="auto"/>
      <w:jc w:val="center"/>
    </w:pPr>
    <w:rPr>
      <w:rFonts w:eastAsia="Times New Roman"/>
      <w:bCs w:val="0"/>
      <w:color w:val="000000"/>
      <w:spacing w:val="20"/>
      <w:sz w:val="24"/>
      <w:szCs w:val="26"/>
    </w:rPr>
  </w:style>
  <w:style w:type="paragraph" w:styleId="a6">
    <w:name w:val="No Spacing"/>
    <w:uiPriority w:val="1"/>
    <w:qFormat/>
    <w:rsid w:val="00721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4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C9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2022-04-28T05:14:00Z</cp:lastPrinted>
  <dcterms:created xsi:type="dcterms:W3CDTF">2022-04-19T09:21:00Z</dcterms:created>
  <dcterms:modified xsi:type="dcterms:W3CDTF">2022-04-28T05:15:00Z</dcterms:modified>
</cp:coreProperties>
</file>