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B1" w:rsidRPr="000837B1" w:rsidRDefault="000837B1" w:rsidP="000837B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0837B1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АДМИНИСТРАЦИЯ</w:t>
      </w:r>
    </w:p>
    <w:p w:rsidR="000837B1" w:rsidRPr="000837B1" w:rsidRDefault="000837B1" w:rsidP="000837B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37B1">
        <w:rPr>
          <w:rFonts w:ascii="Times New Roman" w:eastAsia="Arial" w:hAnsi="Times New Roman" w:cs="Times New Roman"/>
          <w:sz w:val="28"/>
          <w:szCs w:val="28"/>
          <w:lang w:eastAsia="ar-SA"/>
        </w:rPr>
        <w:t>САЛТЫКОВСКОГО МУНИЦИПАЛЬНОГО ОБРАЗОВАНИЯ</w:t>
      </w:r>
    </w:p>
    <w:p w:rsidR="000837B1" w:rsidRPr="000837B1" w:rsidRDefault="000837B1" w:rsidP="000837B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pacing w:val="24"/>
          <w:sz w:val="28"/>
          <w:szCs w:val="28"/>
          <w:lang w:eastAsia="ar-SA"/>
        </w:rPr>
      </w:pPr>
      <w:r w:rsidRPr="000837B1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5E6270" wp14:editId="4EF3369B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6510" r="20320" b="190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 w:rsidRPr="000837B1">
        <w:rPr>
          <w:rFonts w:ascii="Times New Roman" w:eastAsia="Arial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82C2EE" wp14:editId="2A7D1082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12700" r="10160" b="571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jZKQ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CQUKjZKQIAAGM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0837B1">
        <w:rPr>
          <w:rFonts w:ascii="Times New Roman" w:eastAsia="Arial" w:hAnsi="Times New Roman" w:cs="Times New Roman"/>
          <w:spacing w:val="24"/>
          <w:sz w:val="28"/>
          <w:szCs w:val="28"/>
          <w:lang w:eastAsia="ar-SA"/>
        </w:rPr>
        <w:t>РТИЩЕВСКОГО МУНИЦИПАЛЬНОГО РАЙОНА</w:t>
      </w:r>
    </w:p>
    <w:p w:rsidR="000837B1" w:rsidRPr="000837B1" w:rsidRDefault="000837B1" w:rsidP="000837B1">
      <w:pPr>
        <w:suppressAutoHyphens/>
        <w:spacing w:after="0" w:line="240" w:lineRule="auto"/>
        <w:jc w:val="center"/>
        <w:rPr>
          <w:rFonts w:ascii="Calibri" w:eastAsia="Arial" w:hAnsi="Calibri" w:cs="Calibri"/>
          <w:spacing w:val="24"/>
          <w:lang w:eastAsia="ar-SA"/>
        </w:rPr>
      </w:pPr>
      <w:r w:rsidRPr="000837B1">
        <w:rPr>
          <w:rFonts w:ascii="Times New Roman" w:eastAsia="Arial" w:hAnsi="Times New Roman" w:cs="Times New Roman"/>
          <w:spacing w:val="24"/>
          <w:sz w:val="28"/>
          <w:szCs w:val="28"/>
          <w:lang w:eastAsia="ar-SA"/>
        </w:rPr>
        <w:t>САРАТОВСКОЙ ОБЛАСТИ</w:t>
      </w:r>
    </w:p>
    <w:p w:rsidR="005F079A" w:rsidRDefault="005F079A" w:rsidP="005F079A">
      <w:pPr>
        <w:pStyle w:val="a4"/>
        <w:jc w:val="center"/>
        <w:rPr>
          <w:rFonts w:ascii="Times New Roman" w:eastAsia="Times New Roman" w:hAnsi="Times New Roman"/>
          <w:b/>
          <w:spacing w:val="24"/>
          <w:sz w:val="24"/>
          <w:szCs w:val="20"/>
        </w:rPr>
      </w:pPr>
    </w:p>
    <w:p w:rsidR="000837B1" w:rsidRPr="00C05C8B" w:rsidRDefault="000837B1" w:rsidP="005F079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5F079A" w:rsidRPr="000837B1" w:rsidRDefault="000837B1" w:rsidP="005F079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837B1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5F079A" w:rsidRPr="000837B1" w:rsidRDefault="005F079A" w:rsidP="005F079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F079A" w:rsidRPr="000837B1" w:rsidRDefault="000837B1" w:rsidP="005F07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837B1">
        <w:rPr>
          <w:rFonts w:ascii="Times New Roman" w:hAnsi="Times New Roman"/>
          <w:sz w:val="28"/>
          <w:szCs w:val="28"/>
        </w:rPr>
        <w:t xml:space="preserve">от 14 сентября 2023 года </w:t>
      </w:r>
      <w:r w:rsidR="005F079A" w:rsidRPr="000837B1">
        <w:rPr>
          <w:rFonts w:ascii="Times New Roman" w:hAnsi="Times New Roman"/>
          <w:sz w:val="28"/>
          <w:szCs w:val="28"/>
        </w:rPr>
        <w:t xml:space="preserve">№ </w:t>
      </w:r>
      <w:r w:rsidRPr="000837B1">
        <w:rPr>
          <w:rFonts w:ascii="Times New Roman" w:hAnsi="Times New Roman"/>
          <w:sz w:val="28"/>
          <w:szCs w:val="28"/>
        </w:rPr>
        <w:t>46</w:t>
      </w:r>
    </w:p>
    <w:p w:rsidR="005F079A" w:rsidRPr="000837B1" w:rsidRDefault="005F079A" w:rsidP="005F079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3145" w:rsidRPr="000837B1" w:rsidRDefault="00883145" w:rsidP="0088314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7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Регламента реализации полномочий главного </w:t>
      </w:r>
    </w:p>
    <w:p w:rsidR="007B6ADF" w:rsidRPr="000837B1" w:rsidRDefault="00883145" w:rsidP="0088314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7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администратора доходов бюджета </w:t>
      </w:r>
      <w:r w:rsidR="007B6ADF" w:rsidRPr="000837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Салтыковского </w:t>
      </w:r>
    </w:p>
    <w:p w:rsidR="00883145" w:rsidRPr="000837B1" w:rsidRDefault="007B6ADF" w:rsidP="0088314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37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883145" w:rsidRPr="000837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взысканию </w:t>
      </w:r>
      <w:proofErr w:type="gramStart"/>
      <w:r w:rsidR="00883145" w:rsidRPr="000837B1">
        <w:rPr>
          <w:rFonts w:ascii="Times New Roman" w:hAnsi="Times New Roman" w:cs="Times New Roman"/>
          <w:bCs/>
          <w:color w:val="000000"/>
          <w:sz w:val="28"/>
          <w:szCs w:val="28"/>
        </w:rPr>
        <w:t>дебиторской</w:t>
      </w:r>
      <w:proofErr w:type="gramEnd"/>
      <w:r w:rsidR="00883145" w:rsidRPr="000837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83145" w:rsidRPr="000837B1" w:rsidRDefault="00883145" w:rsidP="008831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7B1">
        <w:rPr>
          <w:rFonts w:ascii="Times New Roman" w:hAnsi="Times New Roman" w:cs="Times New Roman"/>
          <w:bCs/>
          <w:color w:val="000000"/>
          <w:sz w:val="28"/>
          <w:szCs w:val="28"/>
        </w:rPr>
        <w:t>задолженности по платежам в бюджет, пеням и штрафам по ним</w:t>
      </w:r>
    </w:p>
    <w:p w:rsidR="003E5946" w:rsidRDefault="003E5946" w:rsidP="00930CA1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36C8" w:rsidRPr="003E5946" w:rsidRDefault="003E5946" w:rsidP="003E5946">
      <w:pPr>
        <w:pStyle w:val="a4"/>
        <w:jc w:val="both"/>
        <w:rPr>
          <w:rFonts w:ascii="Times New Roman" w:eastAsia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3145" w:rsidRPr="003E5946">
        <w:rPr>
          <w:rFonts w:ascii="Times New Roman" w:hAnsi="Times New Roman"/>
          <w:sz w:val="28"/>
          <w:szCs w:val="28"/>
        </w:rPr>
        <w:t xml:space="preserve">В соответствии </w:t>
      </w:r>
      <w:r w:rsidR="00930CA1" w:rsidRPr="003E5946">
        <w:rPr>
          <w:rFonts w:ascii="Times New Roman" w:hAnsi="Times New Roman"/>
          <w:sz w:val="28"/>
          <w:szCs w:val="28"/>
        </w:rPr>
        <w:t>со статьей 160.1 Бюджетного кодекса Российской Федерации,</w:t>
      </w:r>
      <w:r w:rsidR="00883145" w:rsidRPr="003E5946">
        <w:rPr>
          <w:rFonts w:ascii="Times New Roman" w:hAnsi="Times New Roman"/>
          <w:sz w:val="28"/>
          <w:szCs w:val="28"/>
        </w:rPr>
        <w:t xml:space="preserve">  приказом Министерства Финансов Российской Федерации от 18.11.2022 г. №   172-н «</w:t>
      </w:r>
      <w:r w:rsidR="00883145" w:rsidRPr="003E59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 утверждении общих требований к регламенту </w:t>
      </w:r>
      <w:proofErr w:type="gramStart"/>
      <w:r w:rsidR="00883145" w:rsidRPr="003E59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="00883145" w:rsidRPr="003E594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</w:t>
      </w:r>
      <w:r w:rsidR="00C436C8" w:rsidRPr="003E5946">
        <w:rPr>
          <w:rFonts w:ascii="Times New Roman" w:eastAsia="Times New Roman" w:hAnsi="Times New Roman"/>
          <w:spacing w:val="2"/>
          <w:sz w:val="28"/>
          <w:szCs w:val="28"/>
        </w:rPr>
        <w:t>, </w:t>
      </w:r>
      <w:r w:rsidR="005F079A" w:rsidRPr="003E5946">
        <w:rPr>
          <w:rFonts w:ascii="Times New Roman" w:eastAsia="Times New Roman" w:hAnsi="Times New Roman"/>
          <w:spacing w:val="2"/>
          <w:sz w:val="28"/>
          <w:szCs w:val="28"/>
        </w:rPr>
        <w:t xml:space="preserve"> на основании </w:t>
      </w:r>
      <w:hyperlink r:id="rId8" w:tgtFrame="_blank" w:history="1">
        <w:r w:rsidR="005F079A" w:rsidRPr="003E5946">
          <w:rPr>
            <w:rFonts w:ascii="Times New Roman" w:eastAsia="Times New Roman" w:hAnsi="Times New Roman"/>
            <w:spacing w:val="2"/>
            <w:sz w:val="28"/>
            <w:szCs w:val="28"/>
          </w:rPr>
          <w:t xml:space="preserve">Устава </w:t>
        </w:r>
        <w:r w:rsidRPr="003E5946">
          <w:rPr>
            <w:rFonts w:ascii="Times New Roman" w:eastAsia="Times New Roman" w:hAnsi="Times New Roman"/>
            <w:spacing w:val="2"/>
            <w:sz w:val="28"/>
            <w:szCs w:val="28"/>
          </w:rPr>
          <w:t>Салтыковского</w:t>
        </w:r>
        <w:r w:rsidR="00C436C8" w:rsidRPr="003E5946">
          <w:rPr>
            <w:rFonts w:ascii="Times New Roman" w:eastAsia="Times New Roman" w:hAnsi="Times New Roman"/>
            <w:spacing w:val="2"/>
            <w:sz w:val="28"/>
            <w:szCs w:val="28"/>
          </w:rPr>
          <w:t xml:space="preserve"> муниципального образования</w:t>
        </w:r>
      </w:hyperlink>
      <w:r w:rsidRPr="003E5946">
        <w:rPr>
          <w:rFonts w:ascii="Times New Roman" w:eastAsia="Times New Roman" w:hAnsi="Times New Roman"/>
          <w:spacing w:val="2"/>
          <w:sz w:val="28"/>
          <w:szCs w:val="28"/>
        </w:rPr>
        <w:t xml:space="preserve"> Ртищевского муниципального района Саратовской области</w:t>
      </w:r>
      <w:r w:rsidR="00C436C8" w:rsidRPr="003E5946">
        <w:rPr>
          <w:rFonts w:ascii="Times New Roman" w:eastAsia="Times New Roman" w:hAnsi="Times New Roman"/>
          <w:spacing w:val="2"/>
          <w:sz w:val="28"/>
          <w:szCs w:val="28"/>
        </w:rPr>
        <w:t xml:space="preserve">, администрация </w:t>
      </w:r>
      <w:r w:rsidRPr="003E5946">
        <w:rPr>
          <w:rFonts w:ascii="Times New Roman" w:eastAsia="Times New Roman" w:hAnsi="Times New Roman"/>
          <w:spacing w:val="2"/>
          <w:sz w:val="28"/>
          <w:szCs w:val="28"/>
        </w:rPr>
        <w:t xml:space="preserve">Салтыковского </w:t>
      </w:r>
      <w:r w:rsidR="00C436C8" w:rsidRPr="003E5946">
        <w:rPr>
          <w:rFonts w:ascii="Times New Roman" w:eastAsia="Times New Roman" w:hAnsi="Times New Roman"/>
          <w:spacing w:val="2"/>
          <w:sz w:val="28"/>
          <w:szCs w:val="28"/>
        </w:rPr>
        <w:t>муниципального образования</w:t>
      </w:r>
      <w:r w:rsidR="00883145" w:rsidRPr="003E5946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3E5946" w:rsidRPr="003E5946" w:rsidRDefault="003E5946" w:rsidP="003E5946">
      <w:pPr>
        <w:pStyle w:val="a4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</w:rPr>
        <w:tab/>
      </w:r>
      <w:r w:rsidR="00C436C8" w:rsidRPr="003E5946">
        <w:rPr>
          <w:rFonts w:ascii="Times New Roman" w:eastAsia="Times New Roman" w:hAnsi="Times New Roman"/>
          <w:bCs/>
          <w:spacing w:val="2"/>
          <w:sz w:val="28"/>
          <w:szCs w:val="28"/>
        </w:rPr>
        <w:t>ПОСТАНОВЛЯЕТ</w:t>
      </w:r>
      <w:r w:rsidR="00C436C8" w:rsidRPr="003E5946">
        <w:rPr>
          <w:rFonts w:ascii="Times New Roman" w:eastAsia="Times New Roman" w:hAnsi="Times New Roman"/>
          <w:spacing w:val="2"/>
          <w:sz w:val="28"/>
          <w:szCs w:val="28"/>
        </w:rPr>
        <w:t>:</w:t>
      </w:r>
    </w:p>
    <w:p w:rsidR="00883145" w:rsidRPr="003E5946" w:rsidRDefault="003E5946" w:rsidP="003E5946">
      <w:pPr>
        <w:pStyle w:val="a4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3E5946">
        <w:rPr>
          <w:rFonts w:ascii="Times New Roman" w:eastAsia="Times New Roman" w:hAnsi="Times New Roman"/>
          <w:spacing w:val="2"/>
          <w:sz w:val="28"/>
          <w:szCs w:val="28"/>
        </w:rPr>
        <w:tab/>
      </w:r>
      <w:r w:rsidR="00883145" w:rsidRPr="003E5946">
        <w:rPr>
          <w:rFonts w:ascii="Times New Roman" w:eastAsia="Times New Roman" w:hAnsi="Times New Roman"/>
          <w:spacing w:val="2"/>
          <w:sz w:val="28"/>
          <w:szCs w:val="28"/>
        </w:rPr>
        <w:t>1.</w:t>
      </w:r>
      <w:r w:rsidR="005F079A" w:rsidRPr="003E5946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883145" w:rsidRPr="003E5946">
        <w:rPr>
          <w:rFonts w:ascii="Times New Roman" w:hAnsi="Times New Roman"/>
          <w:sz w:val="28"/>
          <w:szCs w:val="28"/>
        </w:rPr>
        <w:t xml:space="preserve">Утвердить Регламент  </w:t>
      </w:r>
      <w:proofErr w:type="gramStart"/>
      <w:r w:rsidR="00883145" w:rsidRPr="003E5946">
        <w:rPr>
          <w:rFonts w:ascii="Times New Roman" w:hAnsi="Times New Roman"/>
          <w:sz w:val="28"/>
          <w:szCs w:val="28"/>
        </w:rPr>
        <w:t>реализации полномочий главного администратора доходов бюджета</w:t>
      </w:r>
      <w:proofErr w:type="gramEnd"/>
      <w:r w:rsidR="00883145" w:rsidRPr="003E5946">
        <w:rPr>
          <w:rFonts w:ascii="Times New Roman" w:hAnsi="Times New Roman"/>
          <w:sz w:val="28"/>
          <w:szCs w:val="28"/>
        </w:rPr>
        <w:t xml:space="preserve"> </w:t>
      </w:r>
      <w:r w:rsidR="007B6ADF" w:rsidRPr="007B6ADF">
        <w:rPr>
          <w:rFonts w:ascii="Times New Roman" w:hAnsi="Times New Roman"/>
          <w:sz w:val="28"/>
          <w:szCs w:val="28"/>
        </w:rPr>
        <w:t xml:space="preserve">Салтыковского муниципального образования </w:t>
      </w:r>
      <w:r w:rsidR="00883145" w:rsidRPr="003E5946">
        <w:rPr>
          <w:rFonts w:ascii="Times New Roman" w:hAnsi="Times New Roman"/>
          <w:sz w:val="28"/>
          <w:szCs w:val="28"/>
        </w:rPr>
        <w:t>по взысканию дебиторской задолженности по платежам в бюджет, пеням и штрафам по ним, согласно приложению.</w:t>
      </w:r>
    </w:p>
    <w:p w:rsidR="005F079A" w:rsidRPr="003E5946" w:rsidRDefault="003E5946" w:rsidP="003E594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079A" w:rsidRPr="003E5946">
        <w:rPr>
          <w:rFonts w:ascii="Times New Roman" w:hAnsi="Times New Roman"/>
          <w:sz w:val="28"/>
          <w:szCs w:val="28"/>
        </w:rPr>
        <w:t>2. Настоящее постан</w:t>
      </w:r>
      <w:r w:rsidR="000837B1">
        <w:rPr>
          <w:rFonts w:ascii="Times New Roman" w:hAnsi="Times New Roman"/>
          <w:sz w:val="28"/>
          <w:szCs w:val="28"/>
        </w:rPr>
        <w:t>овление обнародовать 15 сентября</w:t>
      </w:r>
      <w:r w:rsidR="005F079A" w:rsidRPr="003E5946">
        <w:rPr>
          <w:rFonts w:ascii="Times New Roman" w:hAnsi="Times New Roman"/>
          <w:sz w:val="28"/>
          <w:szCs w:val="28"/>
        </w:rPr>
        <w:t xml:space="preserve"> 2023 года в установленном порядке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Салтыковского </w:t>
      </w:r>
      <w:r w:rsidR="005F079A" w:rsidRPr="003E5946">
        <w:rPr>
          <w:rFonts w:ascii="Times New Roman" w:hAnsi="Times New Roman"/>
          <w:sz w:val="28"/>
          <w:szCs w:val="28"/>
        </w:rPr>
        <w:t>муниципального образования в информационно-телекоммуникационной сети «Интернет».</w:t>
      </w:r>
    </w:p>
    <w:p w:rsidR="005F079A" w:rsidRPr="003E5946" w:rsidRDefault="003E5946" w:rsidP="003E594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079A" w:rsidRPr="003E594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F079A" w:rsidRPr="003E59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079A" w:rsidRPr="003E594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079A" w:rsidRPr="003E5946" w:rsidRDefault="000417C8" w:rsidP="003E5946">
      <w:pPr>
        <w:pStyle w:val="a4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079A" w:rsidRPr="003E5946">
        <w:rPr>
          <w:rFonts w:ascii="Times New Roman" w:hAnsi="Times New Roman"/>
          <w:sz w:val="28"/>
          <w:szCs w:val="28"/>
        </w:rPr>
        <w:t>4. Настоящее постановление вступает в силу со дня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5F079A" w:rsidRPr="003E5946" w:rsidRDefault="005F079A" w:rsidP="003E5946">
      <w:pPr>
        <w:pStyle w:val="a4"/>
        <w:rPr>
          <w:rFonts w:ascii="Times New Roman" w:eastAsia="Times New Roman" w:hAnsi="Times New Roman"/>
          <w:spacing w:val="2"/>
          <w:sz w:val="28"/>
          <w:szCs w:val="28"/>
        </w:rPr>
      </w:pPr>
    </w:p>
    <w:p w:rsidR="005F079A" w:rsidRPr="003E5946" w:rsidRDefault="005F079A" w:rsidP="003E5946">
      <w:pPr>
        <w:pStyle w:val="a4"/>
        <w:rPr>
          <w:rFonts w:ascii="Times New Roman" w:hAnsi="Times New Roman"/>
          <w:b/>
          <w:sz w:val="28"/>
          <w:szCs w:val="28"/>
        </w:rPr>
      </w:pPr>
    </w:p>
    <w:p w:rsidR="005F079A" w:rsidRPr="00C05C8B" w:rsidRDefault="005F079A" w:rsidP="005F079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5F079A" w:rsidRPr="00C05C8B" w:rsidRDefault="005F079A" w:rsidP="005F079A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5F079A" w:rsidRPr="003E5946" w:rsidRDefault="005F079A" w:rsidP="005F07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5946">
        <w:rPr>
          <w:rFonts w:ascii="Times New Roman" w:hAnsi="Times New Roman"/>
          <w:sz w:val="28"/>
          <w:szCs w:val="28"/>
        </w:rPr>
        <w:t>Глава администрации</w:t>
      </w:r>
    </w:p>
    <w:p w:rsidR="005F079A" w:rsidRPr="003E5946" w:rsidRDefault="003E5946" w:rsidP="005F07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E5946">
        <w:rPr>
          <w:rFonts w:ascii="Times New Roman" w:hAnsi="Times New Roman"/>
          <w:sz w:val="28"/>
          <w:szCs w:val="28"/>
        </w:rPr>
        <w:t xml:space="preserve">Салтыковского муниципального образования                </w:t>
      </w:r>
      <w:r w:rsidR="005F079A" w:rsidRPr="003E5946">
        <w:rPr>
          <w:rFonts w:ascii="Times New Roman" w:hAnsi="Times New Roman"/>
          <w:sz w:val="28"/>
          <w:szCs w:val="28"/>
        </w:rPr>
        <w:t xml:space="preserve"> </w:t>
      </w:r>
      <w:r w:rsidR="000837B1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3E5946">
        <w:rPr>
          <w:rFonts w:ascii="Times New Roman" w:hAnsi="Times New Roman"/>
          <w:sz w:val="28"/>
          <w:szCs w:val="28"/>
        </w:rPr>
        <w:t>Л.Е.Сламихина</w:t>
      </w:r>
      <w:proofErr w:type="spellEnd"/>
    </w:p>
    <w:p w:rsidR="005F079A" w:rsidRPr="00C05C8B" w:rsidRDefault="005F079A" w:rsidP="005F079A">
      <w:pPr>
        <w:pStyle w:val="a4"/>
        <w:jc w:val="right"/>
        <w:rPr>
          <w:rFonts w:ascii="Times New Roman" w:hAnsi="Times New Roman"/>
          <w:sz w:val="26"/>
          <w:szCs w:val="26"/>
        </w:rPr>
      </w:pPr>
    </w:p>
    <w:p w:rsidR="005F079A" w:rsidRPr="00C05C8B" w:rsidRDefault="005F079A" w:rsidP="005F079A">
      <w:pPr>
        <w:spacing w:before="40" w:after="40" w:line="240" w:lineRule="auto"/>
        <w:ind w:firstLine="567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883145" w:rsidRDefault="00883145" w:rsidP="00C436C8">
      <w:pPr>
        <w:spacing w:before="40" w:after="4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3E5946" w:rsidRPr="00C05C8B" w:rsidRDefault="003E5946" w:rsidP="00C436C8">
      <w:pPr>
        <w:spacing w:before="40" w:after="4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883145" w:rsidRDefault="00883145" w:rsidP="00C436C8">
      <w:pPr>
        <w:spacing w:before="40" w:after="4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:rsidR="0019479E" w:rsidRDefault="0019479E" w:rsidP="00C436C8">
      <w:pPr>
        <w:spacing w:before="40" w:after="4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2"/>
        </w:rPr>
      </w:pPr>
    </w:p>
    <w:p w:rsidR="0019479E" w:rsidRDefault="0019479E" w:rsidP="00C436C8">
      <w:pPr>
        <w:spacing w:before="40" w:after="4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2"/>
        </w:rPr>
      </w:pPr>
    </w:p>
    <w:p w:rsidR="00C436C8" w:rsidRPr="00C436C8" w:rsidRDefault="005F079A" w:rsidP="00C436C8">
      <w:pPr>
        <w:spacing w:before="40" w:after="40" w:line="240" w:lineRule="auto"/>
        <w:ind w:firstLine="567"/>
        <w:jc w:val="right"/>
        <w:rPr>
          <w:rFonts w:ascii="Times New Roman" w:eastAsia="Times New Roman" w:hAnsi="Times New Roman" w:cs="Times New Roman"/>
          <w:color w:val="332E2D"/>
          <w:spacing w:val="2"/>
        </w:rPr>
      </w:pPr>
      <w:r w:rsidRPr="005F079A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="00C436C8" w:rsidRPr="00C436C8">
        <w:rPr>
          <w:rFonts w:ascii="Times New Roman" w:eastAsia="Times New Roman" w:hAnsi="Times New Roman" w:cs="Times New Roman"/>
          <w:color w:val="000000"/>
          <w:spacing w:val="2"/>
        </w:rPr>
        <w:t>риложение</w:t>
      </w:r>
      <w:r w:rsidR="00D54A82">
        <w:rPr>
          <w:rFonts w:ascii="Times New Roman" w:eastAsia="Times New Roman" w:hAnsi="Times New Roman" w:cs="Times New Roman"/>
          <w:color w:val="000000"/>
          <w:spacing w:val="2"/>
        </w:rPr>
        <w:t xml:space="preserve"> № 1</w:t>
      </w:r>
      <w:r w:rsidR="00C436C8" w:rsidRPr="00C436C8">
        <w:rPr>
          <w:rFonts w:ascii="Times New Roman" w:eastAsia="Times New Roman" w:hAnsi="Times New Roman" w:cs="Times New Roman"/>
          <w:color w:val="332E2D"/>
          <w:spacing w:val="2"/>
        </w:rPr>
        <w:br/>
      </w:r>
      <w:r w:rsidR="00C436C8" w:rsidRPr="00C436C8">
        <w:rPr>
          <w:rFonts w:ascii="Times New Roman" w:eastAsia="Times New Roman" w:hAnsi="Times New Roman" w:cs="Times New Roman"/>
          <w:color w:val="000000"/>
          <w:spacing w:val="2"/>
        </w:rPr>
        <w:t>к постановлению администрации</w:t>
      </w:r>
    </w:p>
    <w:p w:rsidR="00C436C8" w:rsidRPr="00C436C8" w:rsidRDefault="003E5946" w:rsidP="00C436C8">
      <w:pPr>
        <w:spacing w:before="40" w:after="40" w:line="240" w:lineRule="auto"/>
        <w:ind w:firstLine="567"/>
        <w:jc w:val="right"/>
        <w:rPr>
          <w:rFonts w:ascii="Times New Roman" w:eastAsia="Times New Roman" w:hAnsi="Times New Roman" w:cs="Times New Roman"/>
          <w:color w:val="332E2D"/>
          <w:spacing w:val="2"/>
        </w:rPr>
      </w:pPr>
      <w:r w:rsidRPr="003E5946">
        <w:rPr>
          <w:rFonts w:ascii="Times New Roman" w:eastAsia="Times New Roman" w:hAnsi="Times New Roman" w:cs="Times New Roman"/>
          <w:color w:val="000000"/>
          <w:spacing w:val="2"/>
        </w:rPr>
        <w:t>Салтыковского</w:t>
      </w:r>
      <w:r w:rsidR="00C436C8" w:rsidRPr="003E5946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C436C8" w:rsidRPr="00C436C8">
        <w:rPr>
          <w:rFonts w:ascii="Times New Roman" w:eastAsia="Times New Roman" w:hAnsi="Times New Roman" w:cs="Times New Roman"/>
          <w:color w:val="000000"/>
          <w:spacing w:val="2"/>
        </w:rPr>
        <w:t>муниципального образования</w:t>
      </w:r>
    </w:p>
    <w:p w:rsidR="00C436C8" w:rsidRPr="00C436C8" w:rsidRDefault="000837B1" w:rsidP="00C436C8">
      <w:pPr>
        <w:spacing w:before="40" w:after="40" w:line="240" w:lineRule="auto"/>
        <w:ind w:firstLine="567"/>
        <w:jc w:val="right"/>
        <w:rPr>
          <w:rFonts w:ascii="Times New Roman" w:eastAsia="Times New Roman" w:hAnsi="Times New Roman" w:cs="Times New Roman"/>
          <w:color w:val="332E2D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от 14.09.2023 г. № 46</w:t>
      </w:r>
      <w:r w:rsidR="005F079A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</w:p>
    <w:p w:rsidR="00C436C8" w:rsidRPr="00C436C8" w:rsidRDefault="00C436C8" w:rsidP="00C436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6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870E2D" w:rsidRPr="00870E2D" w:rsidRDefault="00870E2D" w:rsidP="005F3AE3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Регламент</w:t>
      </w: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proofErr w:type="gramStart"/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реализации полномочий главного администратора доходов бюджета</w:t>
      </w:r>
      <w:proofErr w:type="gramEnd"/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="003E5946" w:rsidRPr="003E59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Салтыковского </w:t>
      </w:r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 по взысканию дебиторской задолженности по платежам в бюджет, пеням и штрафам по ним</w:t>
      </w:r>
    </w:p>
    <w:p w:rsidR="00870E2D" w:rsidRPr="00870E2D" w:rsidRDefault="00870E2D" w:rsidP="00670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dfasglpnm8"/>
      <w:bookmarkEnd w:id="0"/>
    </w:p>
    <w:p w:rsidR="00870E2D" w:rsidRPr="00870E2D" w:rsidRDefault="00870E2D" w:rsidP="00870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870E2D" w:rsidRPr="00870E2D" w:rsidRDefault="00870E2D" w:rsidP="00870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E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dfas4te51e"/>
      <w:bookmarkStart w:id="2" w:name="dfas0pe3zg"/>
      <w:bookmarkEnd w:id="1"/>
      <w:bookmarkEnd w:id="2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1.1. </w:t>
      </w:r>
      <w:proofErr w:type="gramStart"/>
      <w:r w:rsidR="008F2EFB" w:rsidRPr="0019479E">
        <w:rPr>
          <w:rFonts w:ascii="Times New Roman" w:hAnsi="Times New Roman"/>
          <w:sz w:val="24"/>
          <w:szCs w:val="24"/>
        </w:rPr>
        <w:t>Настоящий Регламент устанавливает порядок реа</w:t>
      </w:r>
      <w:r w:rsidR="00670D54" w:rsidRPr="0019479E">
        <w:rPr>
          <w:rFonts w:ascii="Times New Roman" w:hAnsi="Times New Roman"/>
          <w:sz w:val="24"/>
          <w:szCs w:val="24"/>
        </w:rPr>
        <w:t xml:space="preserve">лизации Администрацией  </w:t>
      </w:r>
      <w:r w:rsidR="003E5946" w:rsidRPr="0019479E">
        <w:rPr>
          <w:rFonts w:ascii="Times New Roman" w:hAnsi="Times New Roman"/>
          <w:sz w:val="24"/>
          <w:szCs w:val="24"/>
        </w:rPr>
        <w:t>Салтыковского</w:t>
      </w:r>
      <w:r w:rsidR="00C436C8" w:rsidRPr="0019479E">
        <w:rPr>
          <w:rFonts w:ascii="Times New Roman" w:hAnsi="Times New Roman"/>
          <w:sz w:val="24"/>
          <w:szCs w:val="24"/>
        </w:rPr>
        <w:t xml:space="preserve"> </w:t>
      </w:r>
      <w:r w:rsidR="008F2EFB" w:rsidRPr="0019479E">
        <w:rPr>
          <w:rFonts w:ascii="Times New Roman" w:hAnsi="Times New Roman"/>
          <w:sz w:val="24"/>
          <w:szCs w:val="24"/>
        </w:rPr>
        <w:t>муниц</w:t>
      </w:r>
      <w:r w:rsidR="00670D54" w:rsidRPr="0019479E">
        <w:rPr>
          <w:rFonts w:ascii="Times New Roman" w:hAnsi="Times New Roman"/>
          <w:sz w:val="24"/>
          <w:szCs w:val="24"/>
        </w:rPr>
        <w:t xml:space="preserve">ипального образования Ртищевского </w:t>
      </w:r>
      <w:r w:rsidR="008F2EFB" w:rsidRPr="0019479E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 полномочий главного администратора доходов бюджета </w:t>
      </w:r>
      <w:r w:rsidR="003E5946" w:rsidRPr="0019479E">
        <w:rPr>
          <w:rFonts w:ascii="Times New Roman" w:eastAsia="Times New Roman" w:hAnsi="Times New Roman"/>
          <w:sz w:val="24"/>
          <w:szCs w:val="24"/>
        </w:rPr>
        <w:t xml:space="preserve">Салтыковского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муницип</w:t>
      </w:r>
      <w:r w:rsidR="005F3AE3" w:rsidRPr="0019479E">
        <w:rPr>
          <w:rFonts w:ascii="Times New Roman" w:eastAsia="Times New Roman" w:hAnsi="Times New Roman"/>
          <w:sz w:val="24"/>
          <w:szCs w:val="24"/>
        </w:rPr>
        <w:t xml:space="preserve">ального образования  Ртищевского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муниципального района по взысканию дебиторской задолженности по платежам в бюджет, пеням и штрафам по ним, являющимся источниками формиро</w:t>
      </w:r>
      <w:r w:rsidR="005F3AE3" w:rsidRPr="0019479E">
        <w:rPr>
          <w:rFonts w:ascii="Times New Roman" w:eastAsia="Times New Roman" w:hAnsi="Times New Roman"/>
          <w:sz w:val="24"/>
          <w:szCs w:val="24"/>
        </w:rPr>
        <w:t>вания доходов бюджета </w:t>
      </w:r>
      <w:r w:rsidR="003E5946" w:rsidRPr="0019479E">
        <w:rPr>
          <w:rFonts w:ascii="Times New Roman" w:eastAsia="Times New Roman" w:hAnsi="Times New Roman"/>
          <w:sz w:val="24"/>
          <w:szCs w:val="24"/>
        </w:rPr>
        <w:t>Салтыковского</w:t>
      </w:r>
      <w:r w:rsidR="00C436C8" w:rsidRPr="0019479E">
        <w:rPr>
          <w:rFonts w:ascii="Times New Roman" w:eastAsia="Times New Roman" w:hAnsi="Times New Roman"/>
          <w:sz w:val="24"/>
          <w:szCs w:val="24"/>
        </w:rPr>
        <w:t xml:space="preserve">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муниц</w:t>
      </w:r>
      <w:r w:rsidR="005F3AE3" w:rsidRPr="0019479E">
        <w:rPr>
          <w:rFonts w:ascii="Times New Roman" w:eastAsia="Times New Roman" w:hAnsi="Times New Roman"/>
          <w:sz w:val="24"/>
          <w:szCs w:val="24"/>
        </w:rPr>
        <w:t xml:space="preserve">ипального образования Ртищевского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 муниципального района, за исключением платежей, предусмотренных законодательством о налогах и сборах, об обязательном</w:t>
      </w:r>
      <w:proofErr w:type="gramEnd"/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870E2D" w:rsidRPr="0019479E">
        <w:rPr>
          <w:rFonts w:ascii="Times New Roman" w:eastAsia="Times New Roman" w:hAnsi="Times New Roman"/>
          <w:sz w:val="24"/>
          <w:szCs w:val="24"/>
        </w:rPr>
        <w:t>соцстраховании</w:t>
      </w:r>
      <w:proofErr w:type="gramEnd"/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 (далее соответственно: регламент, Администрация, дебиторская задолженность по доходам, бюджеты).</w:t>
      </w:r>
    </w:p>
    <w:p w:rsidR="008F2EFB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F2EFB" w:rsidRPr="0019479E">
        <w:rPr>
          <w:rFonts w:ascii="Times New Roman" w:hAnsi="Times New Roman"/>
          <w:sz w:val="24"/>
          <w:szCs w:val="24"/>
        </w:rPr>
        <w:t>1.2. </w:t>
      </w:r>
      <w:proofErr w:type="gramStart"/>
      <w:r w:rsidR="008F2EFB" w:rsidRPr="0019479E">
        <w:rPr>
          <w:rFonts w:ascii="Times New Roman" w:hAnsi="Times New Roman"/>
          <w:sz w:val="24"/>
          <w:szCs w:val="24"/>
        </w:rPr>
        <w:t>Сотрудник Администрации, наделенный соответствующими полномочиями является</w:t>
      </w:r>
      <w:proofErr w:type="gramEnd"/>
      <w:r w:rsidR="008F2EFB" w:rsidRPr="0019479E">
        <w:rPr>
          <w:rFonts w:ascii="Times New Roman" w:hAnsi="Times New Roman"/>
          <w:sz w:val="24"/>
          <w:szCs w:val="24"/>
        </w:rPr>
        <w:t> ответственным за работу с дебиторской задолженностью по доходам.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dfas20wnde"/>
      <w:bookmarkStart w:id="4" w:name="dfasfcfqiy"/>
      <w:bookmarkEnd w:id="3"/>
      <w:bookmarkEnd w:id="4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1</w:t>
      </w:r>
      <w:bookmarkStart w:id="5" w:name="dfasmcuqcg"/>
      <w:bookmarkEnd w:id="5"/>
      <w:r w:rsidR="008F2EFB" w:rsidRPr="0019479E">
        <w:rPr>
          <w:rFonts w:ascii="Times New Roman" w:eastAsia="Times New Roman" w:hAnsi="Times New Roman"/>
          <w:sz w:val="24"/>
          <w:szCs w:val="24"/>
        </w:rPr>
        <w:t>.3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. Настоящий регламент разработан на основании требований приказа Минфина России от 18.11.2022г №172</w:t>
      </w:r>
      <w:r w:rsidR="003E5946" w:rsidRPr="0019479E">
        <w:rPr>
          <w:rFonts w:ascii="Times New Roman" w:eastAsia="Times New Roman" w:hAnsi="Times New Roman"/>
          <w:sz w:val="24"/>
          <w:szCs w:val="24"/>
        </w:rPr>
        <w:t>-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н «Об утверждении общих требований к регламенту </w:t>
      </w:r>
      <w:proofErr w:type="gramStart"/>
      <w:r w:rsidR="00870E2D" w:rsidRPr="0019479E">
        <w:rPr>
          <w:rFonts w:ascii="Times New Roman" w:eastAsia="Times New Roman" w:hAnsi="Times New Roman"/>
          <w:sz w:val="24"/>
          <w:szCs w:val="24"/>
        </w:rPr>
        <w:t>реализации полномочий администратора доходов бюджета</w:t>
      </w:r>
      <w:proofErr w:type="gramEnd"/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ним».</w:t>
      </w:r>
    </w:p>
    <w:p w:rsidR="00870E2D" w:rsidRPr="0019479E" w:rsidRDefault="00870E2D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dfask7ol7e"/>
      <w:bookmarkStart w:id="7" w:name="dfas9yfgu5"/>
      <w:bookmarkEnd w:id="6"/>
      <w:bookmarkEnd w:id="7"/>
      <w:r w:rsidRPr="0019479E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870E2D" w:rsidRPr="0019479E" w:rsidRDefault="00870E2D" w:rsidP="0019479E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  <w:r w:rsidRPr="0019479E">
        <w:rPr>
          <w:rFonts w:ascii="Times New Roman" w:eastAsia="Times New Roman" w:hAnsi="Times New Roman"/>
          <w:b/>
          <w:bCs/>
          <w:sz w:val="24"/>
          <w:szCs w:val="24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870E2D" w:rsidRPr="0019479E" w:rsidRDefault="00870E2D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9479E">
        <w:rPr>
          <w:rFonts w:ascii="Times New Roman" w:eastAsia="Times New Roman" w:hAnsi="Times New Roman"/>
          <w:sz w:val="24"/>
          <w:szCs w:val="24"/>
        </w:rPr>
        <w:t> 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8" w:name="dfasg74y85"/>
      <w:bookmarkEnd w:id="8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2</w:t>
      </w:r>
      <w:bookmarkStart w:id="9" w:name="dfasd1h0lh"/>
      <w:bookmarkEnd w:id="9"/>
      <w:r w:rsidR="00870E2D" w:rsidRPr="0019479E">
        <w:rPr>
          <w:rFonts w:ascii="Times New Roman" w:eastAsia="Times New Roman" w:hAnsi="Times New Roman"/>
          <w:sz w:val="24"/>
          <w:szCs w:val="24"/>
        </w:rPr>
        <w:t>.1. </w:t>
      </w:r>
      <w:r w:rsidR="008F2EFB" w:rsidRPr="0019479E">
        <w:rPr>
          <w:rFonts w:ascii="Times New Roman" w:hAnsi="Times New Roman"/>
          <w:sz w:val="24"/>
          <w:szCs w:val="24"/>
        </w:rPr>
        <w:t>Сотрудник Администрации, наделенный соответствующими полномочиями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 в порядки и сроки, предусмотренные законодательством или муниципальным 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 выявлению факторов, влияющих на образование просроченной дебиторской задолженности по доходам: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dfas7zas10"/>
      <w:bookmarkEnd w:id="10"/>
      <w:r>
        <w:rPr>
          <w:rFonts w:ascii="Times New Roman" w:eastAsia="Times New Roman" w:hAnsi="Times New Roman"/>
          <w:sz w:val="24"/>
          <w:szCs w:val="24"/>
        </w:rPr>
        <w:tab/>
      </w:r>
      <w:r w:rsidR="005F3AE3" w:rsidRPr="0019479E">
        <w:rPr>
          <w:rFonts w:ascii="Times New Roman" w:eastAsia="Times New Roman" w:hAnsi="Times New Roman"/>
          <w:sz w:val="24"/>
          <w:szCs w:val="24"/>
        </w:rPr>
        <w:t>1) к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онтролирует правильность исчисления, полноту и своевременность осуществления платежей в бюджеты, пеней и штрафов по ним, по закрепленным источникам доходов бюджетов за Администрацией, как за администратором доходов, в том числе контролирует: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dfaspqt67s"/>
      <w:bookmarkEnd w:id="11"/>
      <w:r>
        <w:rPr>
          <w:rFonts w:ascii="Times New Roman" w:eastAsia="Times New Roman" w:hAnsi="Times New Roman"/>
          <w:sz w:val="24"/>
          <w:szCs w:val="24"/>
        </w:rPr>
        <w:tab/>
      </w:r>
      <w:r w:rsidR="005F3AE3" w:rsidRPr="0019479E">
        <w:rPr>
          <w:rFonts w:ascii="Times New Roman" w:eastAsia="Times New Roman" w:hAnsi="Times New Roman"/>
          <w:sz w:val="24"/>
          <w:szCs w:val="24"/>
        </w:rPr>
        <w:t xml:space="preserve">а)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фактическое зачисление платежей в бюджеты в размерах и сроки, установленные законодательством РФ, муниципальным контрактом или договором, соглашением;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12" w:name="dfas3cgn5h"/>
      <w:bookmarkEnd w:id="12"/>
      <w:r>
        <w:rPr>
          <w:rFonts w:ascii="Times New Roman" w:eastAsia="Times New Roman" w:hAnsi="Times New Roman"/>
          <w:sz w:val="24"/>
          <w:szCs w:val="24"/>
        </w:rPr>
        <w:tab/>
      </w:r>
      <w:r w:rsidR="005F3AE3" w:rsidRPr="0019479E">
        <w:rPr>
          <w:rFonts w:ascii="Times New Roman" w:eastAsia="Times New Roman" w:hAnsi="Times New Roman"/>
          <w:sz w:val="24"/>
          <w:szCs w:val="24"/>
        </w:rPr>
        <w:t xml:space="preserve">б)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погашение начислений соответствующих платежей, которые являются источниками формирования доходов бюджетов, в Государственной информационной системе о государственных и муниципальных платежах, предусмотренной </w:t>
      </w:r>
      <w:hyperlink r:id="rId9" w:anchor="/document/99/902228011/XA00M8M2NC" w:tgtFrame="_self" w:history="1">
        <w:r w:rsidR="00870E2D" w:rsidRPr="0019479E">
          <w:rPr>
            <w:rFonts w:ascii="Times New Roman" w:eastAsia="Times New Roman" w:hAnsi="Times New Roman"/>
            <w:sz w:val="24"/>
            <w:szCs w:val="24"/>
            <w:u w:val="single"/>
          </w:rPr>
          <w:t>статьей 21</w:t>
        </w:r>
      </w:hyperlink>
      <w:r w:rsidR="00870E2D" w:rsidRPr="0019479E">
        <w:rPr>
          <w:rFonts w:ascii="Times New Roman" w:eastAsia="Times New Roman" w:hAnsi="Times New Roman"/>
          <w:sz w:val="24"/>
          <w:szCs w:val="24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proofErr w:type="gramStart"/>
      <w:r w:rsidR="005F3AE3" w:rsidRPr="0019479E">
        <w:rPr>
          <w:rFonts w:ascii="Times New Roman" w:eastAsia="Times New Roman" w:hAnsi="Times New Roman"/>
          <w:sz w:val="24"/>
          <w:szCs w:val="24"/>
        </w:rPr>
        <w:t xml:space="preserve">в)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бюджеты, а также за начисление процентов за предоставленную отсрочку или рассрочку и пени, штрафы за просрочку уплаты платежей в бюджеты в порядке и случаях, предусмотренных законодательством РФ;</w:t>
      </w:r>
      <w:proofErr w:type="gramEnd"/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F3AE3" w:rsidRPr="0019479E">
        <w:rPr>
          <w:rFonts w:ascii="Times New Roman" w:eastAsia="Times New Roman" w:hAnsi="Times New Roman"/>
          <w:sz w:val="24"/>
          <w:szCs w:val="24"/>
        </w:rPr>
        <w:t xml:space="preserve">г) 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своевременное начисление неустойки, штрафов и пени;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F3AE3" w:rsidRPr="0019479E">
        <w:rPr>
          <w:rFonts w:ascii="Times New Roman" w:eastAsia="Times New Roman" w:hAnsi="Times New Roman"/>
          <w:sz w:val="24"/>
          <w:szCs w:val="24"/>
        </w:rPr>
        <w:t xml:space="preserve">д)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а также своевременное их отражение в бюджетном учете.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13" w:name="dfasbxwy1d"/>
      <w:bookmarkEnd w:id="13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2) Ежеквартально обеспечивает проведение анализа расчетов с должниками, включая сверку данных по доходам бюджетов на основании информации о непогашенных начислениях, содержащейся в </w:t>
      </w:r>
      <w:hyperlink r:id="rId10" w:anchor="/document/99/902228011" w:history="1">
        <w:r w:rsidR="00870E2D" w:rsidRPr="0019479E">
          <w:rPr>
            <w:rFonts w:ascii="Times New Roman" w:eastAsia="Times New Roman" w:hAnsi="Times New Roman"/>
            <w:sz w:val="24"/>
            <w:szCs w:val="24"/>
            <w:u w:val="single"/>
          </w:rPr>
          <w:t>ГИС ГМП</w:t>
        </w:r>
      </w:hyperlink>
      <w:r w:rsidR="00870E2D" w:rsidRPr="0019479E">
        <w:rPr>
          <w:rFonts w:ascii="Times New Roman" w:eastAsia="Times New Roman" w:hAnsi="Times New Roman"/>
          <w:sz w:val="24"/>
          <w:szCs w:val="24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14" w:name="dfasp2io40"/>
      <w:bookmarkEnd w:id="14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3) В части дебиторской задолженности по доходам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15" w:name="dfasd72usw"/>
      <w:bookmarkEnd w:id="15"/>
      <w:r>
        <w:rPr>
          <w:rFonts w:ascii="Times New Roman" w:eastAsia="Times New Roman" w:hAnsi="Times New Roman"/>
          <w:sz w:val="24"/>
          <w:szCs w:val="24"/>
        </w:rPr>
        <w:tab/>
      </w:r>
      <w:r w:rsidR="005F3AE3" w:rsidRPr="0019479E">
        <w:rPr>
          <w:rFonts w:ascii="Times New Roman" w:eastAsia="Times New Roman" w:hAnsi="Times New Roman"/>
          <w:sz w:val="24"/>
          <w:szCs w:val="24"/>
        </w:rPr>
        <w:t xml:space="preserve">а)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наличия сведений о взыскании с должника денежные сре</w:t>
      </w:r>
      <w:proofErr w:type="gramStart"/>
      <w:r w:rsidR="00870E2D" w:rsidRPr="0019479E">
        <w:rPr>
          <w:rFonts w:ascii="Times New Roman" w:eastAsia="Times New Roman" w:hAnsi="Times New Roman"/>
          <w:sz w:val="24"/>
          <w:szCs w:val="24"/>
        </w:rPr>
        <w:t>дств в р</w:t>
      </w:r>
      <w:proofErr w:type="gramEnd"/>
      <w:r w:rsidR="00870E2D" w:rsidRPr="0019479E">
        <w:rPr>
          <w:rFonts w:ascii="Times New Roman" w:eastAsia="Times New Roman" w:hAnsi="Times New Roman"/>
          <w:sz w:val="24"/>
          <w:szCs w:val="24"/>
        </w:rPr>
        <w:t>амках исполнительного производства;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F3AE3" w:rsidRPr="0019479E">
        <w:rPr>
          <w:rFonts w:ascii="Times New Roman" w:eastAsia="Times New Roman" w:hAnsi="Times New Roman"/>
          <w:sz w:val="24"/>
          <w:szCs w:val="24"/>
        </w:rPr>
        <w:t xml:space="preserve">б) 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наличия сведений о возбуждении в отношении должника дела о банкротстве.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16" w:name="dfaswz4tc1"/>
      <w:bookmarkEnd w:id="16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4) Своевременно направляет предложения в постоянно действующую комиссию, для принятия решения о признании безнадежной к взысканию задолженности по платежам в бюджеты и ее списании. </w:t>
      </w:r>
    </w:p>
    <w:p w:rsidR="00870E2D" w:rsidRPr="0019479E" w:rsidRDefault="00870E2D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9479E">
        <w:rPr>
          <w:rFonts w:ascii="Times New Roman" w:eastAsia="Times New Roman" w:hAnsi="Times New Roman"/>
          <w:b/>
          <w:bCs/>
          <w:sz w:val="24"/>
          <w:szCs w:val="24"/>
        </w:rPr>
        <w:t>  </w:t>
      </w:r>
    </w:p>
    <w:p w:rsidR="00870E2D" w:rsidRPr="0019479E" w:rsidRDefault="00870E2D" w:rsidP="0019479E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  <w:r w:rsidRPr="0019479E">
        <w:rPr>
          <w:rFonts w:ascii="Times New Roman" w:eastAsia="Times New Roman" w:hAnsi="Times New Roman"/>
          <w:b/>
          <w:bCs/>
          <w:sz w:val="24"/>
          <w:szCs w:val="24"/>
        </w:rPr>
        <w:t>3.Порядок документооборота.</w:t>
      </w:r>
    </w:p>
    <w:p w:rsidR="00870E2D" w:rsidRPr="0019479E" w:rsidRDefault="00870E2D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 w:rsidRPr="0019479E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3.1. </w:t>
      </w:r>
      <w:r w:rsidR="00670D54" w:rsidRPr="0019479E">
        <w:rPr>
          <w:rFonts w:ascii="Times New Roman" w:hAnsi="Times New Roman"/>
          <w:sz w:val="24"/>
          <w:szCs w:val="24"/>
        </w:rPr>
        <w:t>Сотрудник Администрации, наделенный соответствующими полномочиями</w:t>
      </w:r>
      <w:r w:rsidR="00670D54" w:rsidRPr="0019479E">
        <w:rPr>
          <w:rFonts w:ascii="Times New Roman" w:eastAsia="Times New Roman" w:hAnsi="Times New Roman"/>
          <w:sz w:val="24"/>
          <w:szCs w:val="24"/>
        </w:rPr>
        <w:t xml:space="preserve">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 не </w:t>
      </w:r>
      <w:proofErr w:type="gramStart"/>
      <w:r w:rsidR="00870E2D" w:rsidRPr="0019479E">
        <w:rPr>
          <w:rFonts w:ascii="Times New Roman" w:eastAsia="Times New Roman" w:hAnsi="Times New Roman"/>
          <w:sz w:val="24"/>
          <w:szCs w:val="24"/>
        </w:rPr>
        <w:t>позднее</w:t>
      </w:r>
      <w:proofErr w:type="gramEnd"/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 чем за 5 рабочих дней до окончания каждого квартала предоставляет в </w:t>
      </w:r>
      <w:r w:rsidR="003E5946" w:rsidRPr="0019479E">
        <w:rPr>
          <w:rFonts w:ascii="Times New Roman" w:hAnsi="Times New Roman"/>
          <w:sz w:val="24"/>
          <w:szCs w:val="24"/>
        </w:rPr>
        <w:t>МУ «</w:t>
      </w:r>
      <w:r w:rsidR="0082212C" w:rsidRPr="0019479E">
        <w:rPr>
          <w:rFonts w:ascii="Times New Roman" w:hAnsi="Times New Roman"/>
          <w:sz w:val="24"/>
          <w:szCs w:val="24"/>
        </w:rPr>
        <w:t>Централизованная бухгалтерия  Ртищевского муниципального района»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 информацию по состоянию на конец текущего квартала о наличии начисленных администрируемых доходах, планируемых к погашению дебиторами, с указанием вида дохода, кода бюджетной классификации, суммы в рублях, периода начисления, а также информацию о наличии просроченной дебиторской задолженности.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3.2. </w:t>
      </w:r>
      <w:r w:rsidR="003E5946" w:rsidRPr="0019479E">
        <w:rPr>
          <w:rFonts w:ascii="Times New Roman" w:hAnsi="Times New Roman"/>
          <w:sz w:val="24"/>
          <w:szCs w:val="24"/>
        </w:rPr>
        <w:t>МУ «</w:t>
      </w:r>
      <w:r w:rsidR="0082212C" w:rsidRPr="0019479E">
        <w:rPr>
          <w:rFonts w:ascii="Times New Roman" w:hAnsi="Times New Roman"/>
          <w:sz w:val="24"/>
          <w:szCs w:val="24"/>
        </w:rPr>
        <w:t>Централизованная бухгалтерия  Ртищевского муниципального района»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 последним рабочим днем квартала на основании полученной информации осуществляет отражение в бюджетном учете данных, указанных в п. 3.1. </w:t>
      </w:r>
    </w:p>
    <w:p w:rsidR="00870E2D" w:rsidRPr="0019479E" w:rsidRDefault="00870E2D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17" w:name="dfasv181ke"/>
      <w:bookmarkEnd w:id="17"/>
      <w:r w:rsidRPr="0019479E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870E2D" w:rsidRPr="0019479E" w:rsidRDefault="00870E2D" w:rsidP="0019479E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  <w:r w:rsidRPr="0019479E">
        <w:rPr>
          <w:rFonts w:ascii="Times New Roman" w:eastAsia="Times New Roman" w:hAnsi="Times New Roman"/>
          <w:b/>
          <w:bCs/>
          <w:sz w:val="24"/>
          <w:szCs w:val="24"/>
        </w:rPr>
        <w:t>4. Мероприятия по урегулированию дебиторской задолженности по доходам в досудебном порядке</w:t>
      </w:r>
    </w:p>
    <w:p w:rsidR="00870E2D" w:rsidRPr="0019479E" w:rsidRDefault="007B6ADF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18" w:name="dfasfy0rod"/>
      <w:bookmarkStart w:id="19" w:name="dfasinz145"/>
      <w:bookmarkEnd w:id="18"/>
      <w:bookmarkEnd w:id="19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4.1.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бюджеты, пеней, штрафов до начала работы по их принудительному взысканию) включают в себя: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20" w:name="dfasfgtzba"/>
      <w:bookmarkEnd w:id="20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1) направление, </w:t>
      </w:r>
      <w:r w:rsidR="00670D54" w:rsidRPr="0019479E">
        <w:rPr>
          <w:rFonts w:ascii="Times New Roman" w:hAnsi="Times New Roman"/>
          <w:sz w:val="24"/>
          <w:szCs w:val="24"/>
        </w:rPr>
        <w:t>сотрудником Администрации, наделенного соответствующими полномочиями</w:t>
      </w:r>
      <w:r w:rsidR="00670D54" w:rsidRPr="0019479E">
        <w:rPr>
          <w:rFonts w:ascii="Times New Roman" w:eastAsia="Times New Roman" w:hAnsi="Times New Roman"/>
          <w:sz w:val="24"/>
          <w:szCs w:val="24"/>
        </w:rPr>
        <w:t xml:space="preserve">,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 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 срок, а равно в случаях, когда срок исполнения обязательства определен моментом востребования.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21" w:name="dfash9aug8"/>
      <w:bookmarkEnd w:id="21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2) направление, </w:t>
      </w:r>
      <w:r w:rsidR="00670D54" w:rsidRPr="0019479E">
        <w:rPr>
          <w:rFonts w:ascii="Times New Roman" w:hAnsi="Times New Roman"/>
          <w:sz w:val="24"/>
          <w:szCs w:val="24"/>
        </w:rPr>
        <w:t>сотрудником Администрации, наделенного соответствующими полномочиями</w:t>
      </w:r>
      <w:r w:rsidR="00670D54" w:rsidRPr="0019479E">
        <w:rPr>
          <w:rFonts w:ascii="Times New Roman" w:eastAsia="Times New Roman" w:hAnsi="Times New Roman"/>
          <w:sz w:val="24"/>
          <w:szCs w:val="24"/>
        </w:rPr>
        <w:t xml:space="preserve">,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претензии должнику о погашении образовавшейся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(муниципальным контрактом, соглашением).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22" w:name="dfas4rgimu"/>
      <w:bookmarkEnd w:id="22"/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3) рассмотрение </w:t>
      </w:r>
      <w:r w:rsidR="00EF404C" w:rsidRPr="0019479E">
        <w:rPr>
          <w:rFonts w:ascii="Times New Roman" w:hAnsi="Times New Roman"/>
          <w:sz w:val="24"/>
          <w:szCs w:val="24"/>
        </w:rPr>
        <w:t>сотрудником Администрации, наделенного соответствующими полномочиями</w:t>
      </w:r>
      <w:r w:rsidR="00EF404C" w:rsidRPr="0019479E">
        <w:rPr>
          <w:rFonts w:ascii="Times New Roman" w:eastAsia="Times New Roman" w:hAnsi="Times New Roman"/>
          <w:sz w:val="24"/>
          <w:szCs w:val="24"/>
        </w:rPr>
        <w:t>,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 вопроса о возможности расторжения муниципального 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муниципальным контрактом, договором или соглашением.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23" w:name="dfasu3ip8z"/>
      <w:bookmarkEnd w:id="23"/>
      <w:r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4) представление, </w:t>
      </w:r>
      <w:r w:rsidR="00EF404C" w:rsidRPr="0019479E">
        <w:rPr>
          <w:rFonts w:ascii="Times New Roman" w:hAnsi="Times New Roman"/>
          <w:sz w:val="24"/>
          <w:szCs w:val="24"/>
        </w:rPr>
        <w:t xml:space="preserve">сотрудником Администрации, наделенного соответствующими полномочиям, </w:t>
      </w:r>
      <w:r w:rsidR="00EF404C" w:rsidRPr="0019479E">
        <w:rPr>
          <w:rFonts w:ascii="Times New Roman" w:eastAsia="Times New Roman" w:hAnsi="Times New Roman"/>
          <w:sz w:val="24"/>
          <w:szCs w:val="24"/>
        </w:rPr>
        <w:t xml:space="preserve">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интересов</w:t>
      </w:r>
      <w:r w:rsidR="00EF404C" w:rsidRPr="0019479E">
        <w:rPr>
          <w:rFonts w:ascii="Times New Roman" w:eastAsia="Times New Roman" w:hAnsi="Times New Roman"/>
          <w:sz w:val="24"/>
          <w:szCs w:val="24"/>
        </w:rPr>
        <w:t xml:space="preserve">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 Администрации в случае возникновения процедур банкротства должника по дебиторской задолженности по доходам в порядке, в сроки и в случаях, предусмотренных законодательством о банкротстве РФ.</w:t>
      </w:r>
      <w:proofErr w:type="gramEnd"/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24" w:name="dfassit6ba"/>
      <w:bookmarkEnd w:id="24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5)  информирование, </w:t>
      </w:r>
      <w:r w:rsidR="00EF404C" w:rsidRPr="0019479E">
        <w:rPr>
          <w:rFonts w:ascii="Times New Roman" w:hAnsi="Times New Roman"/>
          <w:sz w:val="24"/>
          <w:szCs w:val="24"/>
        </w:rPr>
        <w:t xml:space="preserve">сотрудником Администрации, наделенного </w:t>
      </w:r>
      <w:proofErr w:type="gramStart"/>
      <w:r w:rsidR="00EF404C" w:rsidRPr="0019479E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="00EF404C" w:rsidRPr="0019479E">
        <w:rPr>
          <w:rFonts w:ascii="Times New Roman" w:hAnsi="Times New Roman"/>
          <w:sz w:val="24"/>
          <w:szCs w:val="24"/>
        </w:rPr>
        <w:t xml:space="preserve"> полномочиям,</w:t>
      </w:r>
      <w:r w:rsidR="00EF404C" w:rsidRPr="0019479E">
        <w:rPr>
          <w:rFonts w:ascii="Times New Roman" w:eastAsia="Times New Roman" w:hAnsi="Times New Roman"/>
          <w:sz w:val="24"/>
          <w:szCs w:val="24"/>
        </w:rPr>
        <w:t xml:space="preserve">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25" w:name="dfasopffdl"/>
      <w:bookmarkEnd w:id="25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4.2. </w:t>
      </w:r>
      <w:r w:rsidR="00EF404C" w:rsidRPr="0019479E">
        <w:rPr>
          <w:rFonts w:ascii="Times New Roman" w:hAnsi="Times New Roman"/>
          <w:sz w:val="24"/>
          <w:szCs w:val="24"/>
        </w:rPr>
        <w:t>Сотрудник Администрации, наделенный соответствующими полномочиями</w:t>
      </w:r>
      <w:r w:rsidR="00EF404C" w:rsidRPr="0019479E">
        <w:rPr>
          <w:rFonts w:ascii="Times New Roman" w:eastAsia="Times New Roman" w:hAnsi="Times New Roman"/>
          <w:sz w:val="24"/>
          <w:szCs w:val="24"/>
        </w:rPr>
        <w:t xml:space="preserve">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при выявлении в ходе </w:t>
      </w:r>
      <w:proofErr w:type="gramStart"/>
      <w:r w:rsidR="00870E2D" w:rsidRPr="0019479E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 поступлением доходов в бюджеты нарушений контрагентом условий договора (муниципального 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26" w:name="dfas8k1yos"/>
      <w:bookmarkEnd w:id="26"/>
      <w:r>
        <w:rPr>
          <w:rFonts w:ascii="Times New Roman" w:eastAsia="Times New Roman" w:hAnsi="Times New Roman"/>
          <w:sz w:val="24"/>
          <w:szCs w:val="24"/>
        </w:rPr>
        <w:tab/>
      </w:r>
      <w:r w:rsidR="0082212C" w:rsidRPr="0019479E">
        <w:rPr>
          <w:rFonts w:ascii="Times New Roman" w:eastAsia="Times New Roman" w:hAnsi="Times New Roman"/>
          <w:sz w:val="24"/>
          <w:szCs w:val="24"/>
        </w:rPr>
        <w:t xml:space="preserve">1)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производит расчет задолженности по пеням и штрафам;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27" w:name="dfasqewbti"/>
      <w:bookmarkEnd w:id="27"/>
      <w:r>
        <w:rPr>
          <w:rFonts w:ascii="Times New Roman" w:eastAsia="Times New Roman" w:hAnsi="Times New Roman"/>
          <w:sz w:val="24"/>
          <w:szCs w:val="24"/>
        </w:rPr>
        <w:tab/>
      </w:r>
      <w:r w:rsidR="0082212C" w:rsidRPr="0019479E">
        <w:rPr>
          <w:rFonts w:ascii="Times New Roman" w:eastAsia="Times New Roman" w:hAnsi="Times New Roman"/>
          <w:sz w:val="24"/>
          <w:szCs w:val="24"/>
        </w:rPr>
        <w:t xml:space="preserve">2)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870E2D" w:rsidRPr="0019479E" w:rsidRDefault="00870E2D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28" w:name="dfas6rdqrn"/>
      <w:bookmarkEnd w:id="28"/>
      <w:r w:rsidRPr="0019479E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870E2D" w:rsidRPr="0019479E" w:rsidRDefault="00870E2D" w:rsidP="007B6ADF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  <w:r w:rsidRPr="0019479E">
        <w:rPr>
          <w:rFonts w:ascii="Times New Roman" w:eastAsia="Times New Roman" w:hAnsi="Times New Roman"/>
          <w:b/>
          <w:bCs/>
          <w:sz w:val="24"/>
          <w:szCs w:val="24"/>
        </w:rPr>
        <w:t>5. Мероприятия по принудительному взысканию дебиторской задолженности</w:t>
      </w:r>
    </w:p>
    <w:p w:rsidR="00870E2D" w:rsidRPr="0019479E" w:rsidRDefault="007B6ADF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29" w:name="dfaskd5nno"/>
      <w:bookmarkEnd w:id="29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5.1.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30" w:name="dfass7zil8"/>
      <w:bookmarkEnd w:id="30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5.2. </w:t>
      </w:r>
      <w:r w:rsidR="00EF404C" w:rsidRPr="0019479E">
        <w:rPr>
          <w:rFonts w:ascii="Times New Roman" w:hAnsi="Times New Roman"/>
          <w:sz w:val="24"/>
          <w:szCs w:val="24"/>
        </w:rPr>
        <w:t>Сотрудник Администрации, наделенный соответствующими полномочиями</w:t>
      </w:r>
      <w:r w:rsidR="00EF404C" w:rsidRPr="0019479E">
        <w:rPr>
          <w:rFonts w:ascii="Times New Roman" w:eastAsia="Times New Roman" w:hAnsi="Times New Roman"/>
          <w:sz w:val="24"/>
          <w:szCs w:val="24"/>
        </w:rPr>
        <w:t xml:space="preserve">,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в течение 30 рабочих дней </w:t>
      </w:r>
      <w:proofErr w:type="gramStart"/>
      <w:r w:rsidR="00870E2D" w:rsidRPr="0019479E">
        <w:rPr>
          <w:rFonts w:ascii="Times New Roman" w:eastAsia="Times New Roman" w:hAnsi="Times New Roman"/>
          <w:sz w:val="24"/>
          <w:szCs w:val="24"/>
        </w:rPr>
        <w:t>с даты получения</w:t>
      </w:r>
      <w:proofErr w:type="gramEnd"/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 информации, указанной в пункте 5.1 регламента, подготавливает и направляет исковое заявление о взыскании просроченной дебиторской задолженности в суд.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31" w:name="dfasd327en"/>
      <w:bookmarkEnd w:id="31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5.3. В течение 10 рабочих дней со дня поступ</w:t>
      </w:r>
      <w:r w:rsidR="000417C8" w:rsidRPr="0019479E">
        <w:rPr>
          <w:rFonts w:ascii="Times New Roman" w:eastAsia="Times New Roman" w:hAnsi="Times New Roman"/>
          <w:sz w:val="24"/>
          <w:szCs w:val="24"/>
        </w:rPr>
        <w:t>ления исполнительного документа</w:t>
      </w:r>
      <w:r w:rsidR="00EF404C" w:rsidRPr="0019479E">
        <w:rPr>
          <w:rFonts w:ascii="Times New Roman" w:eastAsia="Times New Roman" w:hAnsi="Times New Roman"/>
          <w:sz w:val="24"/>
          <w:szCs w:val="24"/>
        </w:rPr>
        <w:t>,</w:t>
      </w:r>
      <w:r w:rsidR="000417C8" w:rsidRPr="0019479E">
        <w:rPr>
          <w:rFonts w:ascii="Times New Roman" w:eastAsia="Times New Roman" w:hAnsi="Times New Roman"/>
          <w:sz w:val="24"/>
          <w:szCs w:val="24"/>
        </w:rPr>
        <w:t xml:space="preserve"> </w:t>
      </w:r>
      <w:r w:rsidR="00EF404C" w:rsidRPr="0019479E">
        <w:rPr>
          <w:rFonts w:ascii="Times New Roman" w:eastAsia="Times New Roman" w:hAnsi="Times New Roman"/>
          <w:sz w:val="24"/>
          <w:szCs w:val="24"/>
        </w:rPr>
        <w:t>с</w:t>
      </w:r>
      <w:r w:rsidR="00EF404C" w:rsidRPr="0019479E">
        <w:rPr>
          <w:rFonts w:ascii="Times New Roman" w:hAnsi="Times New Roman"/>
          <w:sz w:val="24"/>
          <w:szCs w:val="24"/>
        </w:rPr>
        <w:t>отрудник Администрации, наделенный соответствующими полномочиями,</w:t>
      </w:r>
      <w:r w:rsidR="00EF404C" w:rsidRPr="0019479E">
        <w:rPr>
          <w:rFonts w:ascii="Times New Roman" w:eastAsia="Times New Roman" w:hAnsi="Times New Roman"/>
          <w:sz w:val="24"/>
          <w:szCs w:val="24"/>
        </w:rPr>
        <w:t xml:space="preserve">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направляют его для принудительного исполнения в порядке, установленном действующим законодательством.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32" w:name="dfasyiekgd"/>
      <w:bookmarkEnd w:id="32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5.4. При принятии судом решения о полном (частичном) отказе в удовле</w:t>
      </w:r>
      <w:r w:rsidR="00EF404C" w:rsidRPr="0019479E">
        <w:rPr>
          <w:rFonts w:ascii="Times New Roman" w:eastAsia="Times New Roman" w:hAnsi="Times New Roman"/>
          <w:sz w:val="24"/>
          <w:szCs w:val="24"/>
        </w:rPr>
        <w:t>творении заявленных требований, с</w:t>
      </w:r>
      <w:r w:rsidR="00EF404C" w:rsidRPr="0019479E">
        <w:rPr>
          <w:rFonts w:ascii="Times New Roman" w:hAnsi="Times New Roman"/>
          <w:sz w:val="24"/>
          <w:szCs w:val="24"/>
        </w:rPr>
        <w:t>отрудник Администрации, наделенный соответствующими полномочиями</w:t>
      </w:r>
      <w:r w:rsidR="00EF404C" w:rsidRPr="0019479E">
        <w:rPr>
          <w:rFonts w:ascii="Times New Roman" w:eastAsia="Times New Roman" w:hAnsi="Times New Roman"/>
          <w:sz w:val="24"/>
          <w:szCs w:val="24"/>
        </w:rPr>
        <w:t xml:space="preserve">,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обеспечивают принятие исчерпывающих мер по обжалованию судебных актов.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33" w:name="dfasr9sdpt"/>
      <w:bookmarkEnd w:id="33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 xml:space="preserve">5.5. Документы о ходе </w:t>
      </w:r>
      <w:proofErr w:type="spellStart"/>
      <w:r w:rsidR="00870E2D" w:rsidRPr="0019479E">
        <w:rPr>
          <w:rFonts w:ascii="Times New Roman" w:eastAsia="Times New Roman" w:hAnsi="Times New Roman"/>
          <w:sz w:val="24"/>
          <w:szCs w:val="24"/>
        </w:rPr>
        <w:t>претензионно</w:t>
      </w:r>
      <w:proofErr w:type="spellEnd"/>
      <w:r w:rsidR="00870E2D" w:rsidRPr="0019479E">
        <w:rPr>
          <w:rFonts w:ascii="Times New Roman" w:eastAsia="Times New Roman" w:hAnsi="Times New Roman"/>
          <w:sz w:val="24"/>
          <w:szCs w:val="24"/>
        </w:rPr>
        <w:t>-исковой работы по взысканию задолженности, в том числе судебные акты, на бумажном носителе хранятся в Администрации.</w:t>
      </w:r>
    </w:p>
    <w:p w:rsidR="00870E2D" w:rsidRPr="0019479E" w:rsidRDefault="00870E2D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34" w:name="dfasz065bh"/>
      <w:bookmarkEnd w:id="34"/>
      <w:r w:rsidRPr="0019479E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870E2D" w:rsidRPr="0019479E" w:rsidRDefault="00870E2D" w:rsidP="000837B1">
      <w:pPr>
        <w:pStyle w:val="a4"/>
        <w:jc w:val="center"/>
        <w:rPr>
          <w:rFonts w:ascii="Times New Roman" w:eastAsia="Times New Roman" w:hAnsi="Times New Roman"/>
          <w:sz w:val="24"/>
          <w:szCs w:val="24"/>
        </w:rPr>
      </w:pPr>
      <w:r w:rsidRPr="0019479E">
        <w:rPr>
          <w:rFonts w:ascii="Times New Roman" w:eastAsia="Times New Roman" w:hAnsi="Times New Roman"/>
          <w:b/>
          <w:bCs/>
          <w:sz w:val="24"/>
          <w:szCs w:val="24"/>
        </w:rPr>
        <w:t>6.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35" w:name="dfaswdr436"/>
      <w:bookmarkEnd w:id="35"/>
      <w:r>
        <w:rPr>
          <w:rFonts w:ascii="Times New Roman" w:eastAsia="Times New Roman" w:hAnsi="Times New Roman"/>
          <w:sz w:val="24"/>
          <w:szCs w:val="24"/>
        </w:rPr>
        <w:tab/>
      </w:r>
      <w:r w:rsidR="00870E2D" w:rsidRPr="0019479E">
        <w:rPr>
          <w:rFonts w:ascii="Times New Roman" w:eastAsia="Times New Roman" w:hAnsi="Times New Roman"/>
          <w:sz w:val="24"/>
          <w:szCs w:val="24"/>
        </w:rPr>
        <w:t>6.1. На стадии принудительного исполнения службой судебных приставов судебных актов о взыскании просроченной дебиторской задолженности с должника, </w:t>
      </w:r>
      <w:r w:rsidR="00EF404C" w:rsidRPr="0019479E">
        <w:rPr>
          <w:rFonts w:ascii="Times New Roman" w:eastAsia="Times New Roman" w:hAnsi="Times New Roman"/>
          <w:sz w:val="24"/>
          <w:szCs w:val="24"/>
        </w:rPr>
        <w:t>с</w:t>
      </w:r>
      <w:r w:rsidR="00EF404C" w:rsidRPr="0019479E">
        <w:rPr>
          <w:rFonts w:ascii="Times New Roman" w:hAnsi="Times New Roman"/>
          <w:sz w:val="24"/>
          <w:szCs w:val="24"/>
        </w:rPr>
        <w:t xml:space="preserve">отрудник Администрации, наделенный соответствующими полномочиями, </w:t>
      </w:r>
      <w:r w:rsidR="00EF404C" w:rsidRPr="0019479E">
        <w:rPr>
          <w:rFonts w:ascii="Times New Roman" w:eastAsia="Times New Roman" w:hAnsi="Times New Roman"/>
          <w:sz w:val="24"/>
          <w:szCs w:val="24"/>
        </w:rPr>
        <w:t xml:space="preserve">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осуществляет, при необходимости, взаимодействие со службой судебных приставов, включающее в себя: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bookmarkStart w:id="36" w:name="dfasdwu1mr"/>
      <w:bookmarkEnd w:id="36"/>
      <w:r>
        <w:rPr>
          <w:rFonts w:ascii="Times New Roman" w:eastAsia="Times New Roman" w:hAnsi="Times New Roman"/>
          <w:sz w:val="24"/>
          <w:szCs w:val="24"/>
        </w:rPr>
        <w:tab/>
      </w:r>
      <w:r w:rsidR="00C05C8B" w:rsidRPr="0019479E">
        <w:rPr>
          <w:rFonts w:ascii="Times New Roman" w:eastAsia="Times New Roman" w:hAnsi="Times New Roman"/>
          <w:sz w:val="24"/>
          <w:szCs w:val="24"/>
        </w:rPr>
        <w:t xml:space="preserve">1) 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870E2D" w:rsidRPr="0019479E" w:rsidRDefault="0019479E" w:rsidP="0019479E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05C8B" w:rsidRPr="0019479E">
        <w:rPr>
          <w:rFonts w:ascii="Times New Roman" w:eastAsia="Times New Roman" w:hAnsi="Times New Roman"/>
          <w:sz w:val="24"/>
          <w:szCs w:val="24"/>
        </w:rPr>
        <w:t>2)</w:t>
      </w:r>
      <w:r w:rsidR="00870E2D" w:rsidRPr="0019479E">
        <w:rPr>
          <w:rFonts w:ascii="Times New Roman" w:eastAsia="Times New Roman" w:hAnsi="Times New Roman"/>
          <w:sz w:val="24"/>
          <w:szCs w:val="24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C50C6" w:rsidRPr="0019479E" w:rsidRDefault="007C50C6" w:rsidP="0019479E">
      <w:pPr>
        <w:pStyle w:val="a4"/>
        <w:jc w:val="both"/>
        <w:rPr>
          <w:rFonts w:ascii="Times New Roman" w:eastAsia="Times New Roman" w:hAnsi="Times New Roman"/>
          <w:bCs/>
          <w:sz w:val="24"/>
          <w:szCs w:val="24"/>
        </w:rPr>
        <w:sectPr w:rsidR="007C50C6" w:rsidRPr="0019479E" w:rsidSect="0019479E">
          <w:footerReference w:type="default" r:id="rId11"/>
          <w:pgSz w:w="11906" w:h="16838"/>
          <w:pgMar w:top="737" w:right="851" w:bottom="1134" w:left="1304" w:header="709" w:footer="709" w:gutter="0"/>
          <w:cols w:space="708"/>
          <w:titlePg/>
          <w:docGrid w:linePitch="360"/>
        </w:sectPr>
      </w:pPr>
      <w:bookmarkStart w:id="37" w:name="_GoBack"/>
      <w:bookmarkEnd w:id="37"/>
    </w:p>
    <w:p w:rsidR="00D54A82" w:rsidRPr="00D54A82" w:rsidRDefault="00D54A82" w:rsidP="00D54A82">
      <w:pPr>
        <w:spacing w:after="0" w:line="240" w:lineRule="auto"/>
        <w:ind w:left="808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sub_1100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 к</w:t>
      </w:r>
      <w:bookmarkEnd w:id="38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Регламенту </w:t>
      </w:r>
      <w:proofErr w:type="gramStart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полномочий главного администратора доходов бюджета</w:t>
      </w:r>
      <w:proofErr w:type="gramEnd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7C8">
        <w:rPr>
          <w:rFonts w:ascii="Times New Roman" w:eastAsia="Times New Roman" w:hAnsi="Times New Roman" w:cs="Times New Roman"/>
          <w:color w:val="000000"/>
          <w:sz w:val="24"/>
          <w:szCs w:val="24"/>
        </w:rPr>
        <w:t>Салтыковского</w:t>
      </w:r>
      <w:r w:rsidR="008F2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</w:t>
      </w:r>
      <w:r w:rsidR="00041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  по взысканию дебиторской </w:t>
      </w: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задолженности по платежам в бюджет, пеням и штрафам по ним</w:t>
      </w:r>
    </w:p>
    <w:p w:rsidR="00D54A82" w:rsidRPr="00D54A82" w:rsidRDefault="00D54A82" w:rsidP="00D5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4A82" w:rsidRPr="00D54A82" w:rsidRDefault="00D54A82" w:rsidP="00D54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:rsidR="00D54A82" w:rsidRPr="00D54A82" w:rsidRDefault="00D54A82" w:rsidP="00D54A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об итогах работы по взысканию просроченной дебиторской задолженности</w:t>
      </w:r>
    </w:p>
    <w:p w:rsidR="00D54A82" w:rsidRPr="00D54A82" w:rsidRDefault="00D54A82" w:rsidP="00D5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072"/>
        <w:gridCol w:w="3173"/>
        <w:gridCol w:w="1037"/>
        <w:gridCol w:w="3158"/>
        <w:gridCol w:w="2137"/>
        <w:gridCol w:w="1650"/>
      </w:tblGrid>
      <w:tr w:rsidR="00D54A82" w:rsidRPr="00D54A82" w:rsidTr="007C50C6">
        <w:trPr>
          <w:jc w:val="center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7C50C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за период</w:t>
            </w:r>
          </w:p>
          <w:p w:rsidR="00D54A82" w:rsidRPr="00D54A82" w:rsidRDefault="00D54A82" w:rsidP="007C50C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_____ и сумма</w:t>
            </w:r>
          </w:p>
          <w:p w:rsidR="00D54A82" w:rsidRPr="00D54A82" w:rsidRDefault="00D54A82" w:rsidP="007C50C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 в рублях</w:t>
            </w:r>
            <w:hyperlink r:id="rId12" w:anchor="sub_111" w:history="1">
              <w:r w:rsidRPr="007C50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*(1)</w:t>
              </w:r>
            </w:hyperlink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претензий (указывать количество с указанием суммы просроченной дебиторской задолженности)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Произведенная оплата в добровольном порядке (указывать количество договоров и сумму в рублях)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дел в судебном порядке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Взыскано </w:t>
            </w:r>
            <w:proofErr w:type="gramStart"/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proofErr w:type="gramEnd"/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 судебных актов (указывать сумму, подлежащую уплате по принятым, судебным актам)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 платежей, взысканным по судебным актам (указывать сумму, в рублях)</w:t>
            </w:r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Недоимка платежей, взысканных по решению суда (указывать сумму в рублях)</w:t>
            </w:r>
            <w:hyperlink r:id="rId13" w:anchor="sub_222" w:history="1">
              <w:r w:rsidRPr="007C50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*(2)</w:t>
              </w:r>
            </w:hyperlink>
          </w:p>
        </w:tc>
      </w:tr>
      <w:tr w:rsidR="00D54A82" w:rsidRPr="00D54A82" w:rsidTr="007C50C6">
        <w:trPr>
          <w:jc w:val="center"/>
        </w:trPr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4A82" w:rsidRPr="00D54A82" w:rsidRDefault="00D54A82" w:rsidP="00D54A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54A82" w:rsidRPr="00D54A82" w:rsidRDefault="00D54A82" w:rsidP="00D5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PT Astra Serif" w:eastAsia="Times New Roman" w:hAnsi="PT Astra Serif" w:cs="Times New Roman"/>
          <w:color w:val="000000"/>
          <w:sz w:val="28"/>
          <w:szCs w:val="28"/>
        </w:rPr>
        <w:t> </w:t>
      </w:r>
    </w:p>
    <w:p w:rsidR="00D54A82" w:rsidRPr="00D54A82" w:rsidRDefault="00D54A82" w:rsidP="00D5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Примечание:</w:t>
      </w:r>
    </w:p>
    <w:p w:rsidR="00D54A82" w:rsidRPr="00D54A82" w:rsidRDefault="00D54A82" w:rsidP="00D5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sub_111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*(1)-к отчету об итогах работы по взысканию просроченной </w:t>
      </w:r>
      <w:bookmarkEnd w:id="39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дебиторской задолженности прилагается реестр документов, являющихся основанием для начисления платежей, по которым на отчетную дату сложилась просроченная дебиторская задолженность,  с  указанием  суммы долга  в  отношении  каждого  контрагента,  являющийся  его  неотъемлемой частью;</w:t>
      </w:r>
    </w:p>
    <w:p w:rsidR="00D54A82" w:rsidRPr="00D54A82" w:rsidRDefault="00D54A82" w:rsidP="00D54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sub_222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 *(2) - к отчету об итогах работы по взысканию просроченной </w:t>
      </w:r>
      <w:bookmarkEnd w:id="40"/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дебиторской задолженности  прилагаются  документы, являющиеся основанием для  начисления  платежей, по которым на отчетную дату сложилась недоимка по  платежам, взысканная  на основании судебных актов, с указанием суммы долга  в  отношении  каждого  контрагента,  являющийся  его  неотъемлемой частью.</w:t>
      </w:r>
    </w:p>
    <w:p w:rsidR="00D54A82" w:rsidRPr="00D54A82" w:rsidRDefault="00D54A82" w:rsidP="00D54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A8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4A82" w:rsidRPr="007C50C6" w:rsidRDefault="00D54A82" w:rsidP="00C0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54A82" w:rsidRPr="007C50C6" w:rsidSect="000417C8">
      <w:pgSz w:w="16838" w:h="11906" w:orient="landscape"/>
      <w:pgMar w:top="737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D6" w:rsidRDefault="009249D6" w:rsidP="005C36BD">
      <w:pPr>
        <w:spacing w:after="0" w:line="240" w:lineRule="auto"/>
      </w:pPr>
      <w:r>
        <w:separator/>
      </w:r>
    </w:p>
  </w:endnote>
  <w:endnote w:type="continuationSeparator" w:id="0">
    <w:p w:rsidR="009249D6" w:rsidRDefault="009249D6" w:rsidP="005C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66062"/>
      <w:docPartObj>
        <w:docPartGallery w:val="Page Numbers (Bottom of Page)"/>
        <w:docPartUnique/>
      </w:docPartObj>
    </w:sdtPr>
    <w:sdtEndPr/>
    <w:sdtContent>
      <w:p w:rsidR="0019479E" w:rsidRDefault="0019479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B1">
          <w:rPr>
            <w:noProof/>
          </w:rPr>
          <w:t>2</w:t>
        </w:r>
        <w:r>
          <w:fldChar w:fldCharType="end"/>
        </w:r>
      </w:p>
    </w:sdtContent>
  </w:sdt>
  <w:p w:rsidR="0019479E" w:rsidRDefault="001947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D6" w:rsidRDefault="009249D6" w:rsidP="005C36BD">
      <w:pPr>
        <w:spacing w:after="0" w:line="240" w:lineRule="auto"/>
      </w:pPr>
      <w:r>
        <w:separator/>
      </w:r>
    </w:p>
  </w:footnote>
  <w:footnote w:type="continuationSeparator" w:id="0">
    <w:p w:rsidR="009249D6" w:rsidRDefault="009249D6" w:rsidP="005C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364"/>
    <w:multiLevelType w:val="multilevel"/>
    <w:tmpl w:val="1C6A500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0863C1"/>
    <w:multiLevelType w:val="multilevel"/>
    <w:tmpl w:val="468C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02C12"/>
    <w:multiLevelType w:val="multilevel"/>
    <w:tmpl w:val="B342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F76F9E"/>
    <w:multiLevelType w:val="multilevel"/>
    <w:tmpl w:val="B446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AB6487"/>
    <w:multiLevelType w:val="multilevel"/>
    <w:tmpl w:val="9A260B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86114B7"/>
    <w:multiLevelType w:val="multilevel"/>
    <w:tmpl w:val="D4FC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50768"/>
    <w:multiLevelType w:val="multilevel"/>
    <w:tmpl w:val="8C3080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A327561"/>
    <w:multiLevelType w:val="multilevel"/>
    <w:tmpl w:val="C052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98642C"/>
    <w:multiLevelType w:val="multilevel"/>
    <w:tmpl w:val="90F2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515DE"/>
    <w:multiLevelType w:val="multilevel"/>
    <w:tmpl w:val="53A2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1A579B"/>
    <w:multiLevelType w:val="multilevel"/>
    <w:tmpl w:val="492C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3E391F"/>
    <w:multiLevelType w:val="multilevel"/>
    <w:tmpl w:val="55E81F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BB64295"/>
    <w:multiLevelType w:val="multilevel"/>
    <w:tmpl w:val="080A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C8"/>
    <w:rsid w:val="000417C8"/>
    <w:rsid w:val="000837B1"/>
    <w:rsid w:val="001451E3"/>
    <w:rsid w:val="0019479E"/>
    <w:rsid w:val="0019723F"/>
    <w:rsid w:val="001E15AE"/>
    <w:rsid w:val="0022263E"/>
    <w:rsid w:val="0028435C"/>
    <w:rsid w:val="003E5946"/>
    <w:rsid w:val="00443611"/>
    <w:rsid w:val="00471DAC"/>
    <w:rsid w:val="004E0E40"/>
    <w:rsid w:val="005C36BD"/>
    <w:rsid w:val="005F079A"/>
    <w:rsid w:val="005F3AE3"/>
    <w:rsid w:val="00670D54"/>
    <w:rsid w:val="006758AF"/>
    <w:rsid w:val="007B6ADF"/>
    <w:rsid w:val="007C50C6"/>
    <w:rsid w:val="0082212C"/>
    <w:rsid w:val="00870E2D"/>
    <w:rsid w:val="00883145"/>
    <w:rsid w:val="008F2EFB"/>
    <w:rsid w:val="009249D6"/>
    <w:rsid w:val="00930CA1"/>
    <w:rsid w:val="009A0C08"/>
    <w:rsid w:val="009C1D99"/>
    <w:rsid w:val="009F491B"/>
    <w:rsid w:val="00B51ECC"/>
    <w:rsid w:val="00B6136B"/>
    <w:rsid w:val="00C05C8B"/>
    <w:rsid w:val="00C436C8"/>
    <w:rsid w:val="00C97ABC"/>
    <w:rsid w:val="00D54A82"/>
    <w:rsid w:val="00E029DD"/>
    <w:rsid w:val="00EC4715"/>
    <w:rsid w:val="00ED00D0"/>
    <w:rsid w:val="00EF404C"/>
    <w:rsid w:val="00F0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3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3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spacing">
    <w:name w:val="nospacing"/>
    <w:basedOn w:val="a"/>
    <w:rsid w:val="00C4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C4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436C8"/>
  </w:style>
  <w:style w:type="character" w:styleId="a3">
    <w:name w:val="Emphasis"/>
    <w:basedOn w:val="a0"/>
    <w:uiPriority w:val="20"/>
    <w:qFormat/>
    <w:rsid w:val="00C436C8"/>
    <w:rPr>
      <w:i/>
      <w:iCs/>
    </w:rPr>
  </w:style>
  <w:style w:type="paragraph" w:customStyle="1" w:styleId="consplusnormal">
    <w:name w:val="consplusnormal"/>
    <w:basedOn w:val="a"/>
    <w:rsid w:val="00C4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07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E0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E0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4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70E2D"/>
    <w:rPr>
      <w:color w:val="0000FF"/>
      <w:u w:val="single"/>
    </w:rPr>
  </w:style>
  <w:style w:type="paragraph" w:customStyle="1" w:styleId="2">
    <w:name w:val="Нижний колонтитул2"/>
    <w:basedOn w:val="a"/>
    <w:rsid w:val="00D5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C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36BD"/>
  </w:style>
  <w:style w:type="paragraph" w:styleId="ab">
    <w:name w:val="footer"/>
    <w:basedOn w:val="a"/>
    <w:link w:val="ac"/>
    <w:uiPriority w:val="99"/>
    <w:unhideWhenUsed/>
    <w:rsid w:val="005C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3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3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3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spacing">
    <w:name w:val="nospacing"/>
    <w:basedOn w:val="a"/>
    <w:rsid w:val="00C4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C4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436C8"/>
  </w:style>
  <w:style w:type="character" w:styleId="a3">
    <w:name w:val="Emphasis"/>
    <w:basedOn w:val="a0"/>
    <w:uiPriority w:val="20"/>
    <w:qFormat/>
    <w:rsid w:val="00C436C8"/>
    <w:rPr>
      <w:i/>
      <w:iCs/>
    </w:rPr>
  </w:style>
  <w:style w:type="paragraph" w:customStyle="1" w:styleId="consplusnormal">
    <w:name w:val="consplusnormal"/>
    <w:basedOn w:val="a"/>
    <w:rsid w:val="00C4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F07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E0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E0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4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70E2D"/>
    <w:rPr>
      <w:color w:val="0000FF"/>
      <w:u w:val="single"/>
    </w:rPr>
  </w:style>
  <w:style w:type="paragraph" w:customStyle="1" w:styleId="2">
    <w:name w:val="Нижний колонтитул2"/>
    <w:basedOn w:val="a"/>
    <w:rsid w:val="00D5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C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36BD"/>
  </w:style>
  <w:style w:type="paragraph" w:styleId="ab">
    <w:name w:val="footer"/>
    <w:basedOn w:val="a"/>
    <w:link w:val="ac"/>
    <w:uiPriority w:val="99"/>
    <w:unhideWhenUsed/>
    <w:rsid w:val="005C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8F420C1-0C0B-4547-8C14-E6DEBC7D6A4C" TargetMode="External"/><Relationship Id="rId13" Type="http://schemas.openxmlformats.org/officeDocument/2006/relationships/hyperlink" Target="http://rnla-service.scli.ru:8080/rnla-links/ws/content/ac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nla-service.scli.ru:8080/rnla-links/ws/content/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2023-05-04T12:51:00Z</cp:lastPrinted>
  <dcterms:created xsi:type="dcterms:W3CDTF">2023-09-15T06:20:00Z</dcterms:created>
  <dcterms:modified xsi:type="dcterms:W3CDTF">2023-09-15T06:20:00Z</dcterms:modified>
</cp:coreProperties>
</file>